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2327" w14:textId="378AD052" w:rsidR="002836BD" w:rsidRDefault="00E7189B" w:rsidP="00766776">
      <w:pPr>
        <w:pStyle w:val="Title"/>
      </w:pPr>
      <w:r w:rsidRPr="00E7189B">
        <w:rPr>
          <w:highlight w:val="yellow"/>
        </w:rPr>
        <w:t>&lt;</w:t>
      </w:r>
      <w:r>
        <w:rPr>
          <w:highlight w:val="yellow"/>
        </w:rPr>
        <w:t>I</w:t>
      </w:r>
      <w:r w:rsidRPr="00E7189B">
        <w:rPr>
          <w:highlight w:val="yellow"/>
        </w:rPr>
        <w:t xml:space="preserve">nsert affiliate full </w:t>
      </w:r>
      <w:r>
        <w:rPr>
          <w:highlight w:val="yellow"/>
        </w:rPr>
        <w:t xml:space="preserve">registered </w:t>
      </w:r>
      <w:r w:rsidRPr="00E7189B">
        <w:rPr>
          <w:highlight w:val="yellow"/>
        </w:rPr>
        <w:t>name including “Inc”&gt;</w:t>
      </w:r>
    </w:p>
    <w:p w14:paraId="1414E94D" w14:textId="77777777" w:rsidR="00766776" w:rsidRPr="00766776" w:rsidRDefault="00766776" w:rsidP="00766776"/>
    <w:p w14:paraId="62C5C301" w14:textId="3BD26F1C" w:rsidR="00DD2C30" w:rsidRDefault="00BE00EF" w:rsidP="00766776">
      <w:pPr>
        <w:pStyle w:val="Title"/>
      </w:pPr>
      <w:r>
        <w:t>Rules of Association</w:t>
      </w:r>
    </w:p>
    <w:p w14:paraId="6AE40586" w14:textId="77777777" w:rsidR="00BC799B" w:rsidRDefault="00BC799B" w:rsidP="004227F4"/>
    <w:tbl>
      <w:tblPr>
        <w:tblStyle w:val="TableGrid"/>
        <w:tblW w:w="0" w:type="auto"/>
        <w:tblLook w:val="04A0" w:firstRow="1" w:lastRow="0" w:firstColumn="1" w:lastColumn="0" w:noHBand="0" w:noVBand="1"/>
      </w:tblPr>
      <w:tblGrid>
        <w:gridCol w:w="1129"/>
        <w:gridCol w:w="1985"/>
        <w:gridCol w:w="5902"/>
      </w:tblGrid>
      <w:tr w:rsidR="002836BD" w:rsidRPr="00EE32C7" w14:paraId="4AABC046" w14:textId="77777777" w:rsidTr="00601749">
        <w:tc>
          <w:tcPr>
            <w:tcW w:w="1129" w:type="dxa"/>
          </w:tcPr>
          <w:p w14:paraId="5178D0ED" w14:textId="77777777" w:rsidR="002836BD" w:rsidRPr="005826D9" w:rsidRDefault="002836BD" w:rsidP="00170C8B">
            <w:pPr>
              <w:rPr>
                <w:b/>
                <w:bCs/>
              </w:rPr>
            </w:pPr>
            <w:r w:rsidRPr="005826D9">
              <w:rPr>
                <w:b/>
                <w:bCs/>
              </w:rPr>
              <w:t>Version</w:t>
            </w:r>
          </w:p>
        </w:tc>
        <w:tc>
          <w:tcPr>
            <w:tcW w:w="1985" w:type="dxa"/>
          </w:tcPr>
          <w:p w14:paraId="22F403E5" w14:textId="77777777" w:rsidR="002836BD" w:rsidRPr="005826D9" w:rsidRDefault="002836BD" w:rsidP="00170C8B">
            <w:pPr>
              <w:rPr>
                <w:b/>
                <w:bCs/>
              </w:rPr>
            </w:pPr>
            <w:r w:rsidRPr="005826D9">
              <w:rPr>
                <w:b/>
                <w:bCs/>
              </w:rPr>
              <w:t>Date</w:t>
            </w:r>
          </w:p>
        </w:tc>
        <w:tc>
          <w:tcPr>
            <w:tcW w:w="5902" w:type="dxa"/>
          </w:tcPr>
          <w:p w14:paraId="06461BF9" w14:textId="77777777" w:rsidR="002836BD" w:rsidRPr="005826D9" w:rsidRDefault="002836BD" w:rsidP="00170C8B">
            <w:pPr>
              <w:rPr>
                <w:b/>
                <w:bCs/>
              </w:rPr>
            </w:pPr>
            <w:r w:rsidRPr="005826D9">
              <w:rPr>
                <w:b/>
                <w:bCs/>
              </w:rPr>
              <w:t>Comment</w:t>
            </w:r>
          </w:p>
        </w:tc>
      </w:tr>
      <w:tr w:rsidR="002836BD" w:rsidRPr="00EE32C7" w14:paraId="036831F1" w14:textId="77777777" w:rsidTr="00601749">
        <w:tc>
          <w:tcPr>
            <w:tcW w:w="1129" w:type="dxa"/>
          </w:tcPr>
          <w:p w14:paraId="39FC2CB3" w14:textId="77777777" w:rsidR="002836BD" w:rsidRPr="00EE32C7" w:rsidRDefault="002836BD" w:rsidP="00170C8B">
            <w:r w:rsidRPr="00EE32C7">
              <w:t>V0.1</w:t>
            </w:r>
          </w:p>
        </w:tc>
        <w:tc>
          <w:tcPr>
            <w:tcW w:w="1985" w:type="dxa"/>
          </w:tcPr>
          <w:p w14:paraId="1A4B9EC1" w14:textId="65DD8FC7" w:rsidR="002836BD" w:rsidRPr="00EE32C7" w:rsidRDefault="00240FBC" w:rsidP="00170C8B">
            <w:r>
              <w:t>26 Jul 2022</w:t>
            </w:r>
          </w:p>
        </w:tc>
        <w:tc>
          <w:tcPr>
            <w:tcW w:w="5902" w:type="dxa"/>
          </w:tcPr>
          <w:p w14:paraId="62160FC7" w14:textId="77777777" w:rsidR="002836BD" w:rsidRPr="00EE32C7" w:rsidRDefault="002836BD" w:rsidP="00170C8B">
            <w:r w:rsidRPr="00EE32C7">
              <w:t>Initial draft</w:t>
            </w:r>
          </w:p>
        </w:tc>
      </w:tr>
      <w:tr w:rsidR="006F57AC" w:rsidRPr="00EE32C7" w14:paraId="1473E22B" w14:textId="77777777" w:rsidTr="00601749">
        <w:tc>
          <w:tcPr>
            <w:tcW w:w="1129" w:type="dxa"/>
          </w:tcPr>
          <w:p w14:paraId="36E7FB97" w14:textId="5DFEC25A" w:rsidR="006F57AC" w:rsidRPr="00EE32C7" w:rsidRDefault="006F57AC" w:rsidP="00170C8B">
            <w:r>
              <w:t>V0.2</w:t>
            </w:r>
          </w:p>
        </w:tc>
        <w:tc>
          <w:tcPr>
            <w:tcW w:w="1985" w:type="dxa"/>
          </w:tcPr>
          <w:p w14:paraId="7CABAD70" w14:textId="7E60E27B" w:rsidR="006F57AC" w:rsidRDefault="006F57AC" w:rsidP="00170C8B">
            <w:r>
              <w:t>23 Sep 2022</w:t>
            </w:r>
          </w:p>
        </w:tc>
        <w:tc>
          <w:tcPr>
            <w:tcW w:w="5902" w:type="dxa"/>
          </w:tcPr>
          <w:p w14:paraId="61299CDE" w14:textId="08C6D021" w:rsidR="006F57AC" w:rsidRPr="00EE32C7" w:rsidRDefault="006F57AC" w:rsidP="00170C8B">
            <w:r>
              <w:t>Updated to include feedback</w:t>
            </w:r>
          </w:p>
        </w:tc>
      </w:tr>
      <w:tr w:rsidR="00944D3A" w:rsidRPr="00EE32C7" w14:paraId="0F2CCAE2" w14:textId="77777777" w:rsidTr="00601749">
        <w:tc>
          <w:tcPr>
            <w:tcW w:w="1129" w:type="dxa"/>
          </w:tcPr>
          <w:p w14:paraId="64F08052" w14:textId="7F205292" w:rsidR="00944D3A" w:rsidRDefault="00944D3A" w:rsidP="00170C8B">
            <w:r>
              <w:t>V0.3</w:t>
            </w:r>
          </w:p>
        </w:tc>
        <w:tc>
          <w:tcPr>
            <w:tcW w:w="1985" w:type="dxa"/>
          </w:tcPr>
          <w:p w14:paraId="7977B04A" w14:textId="60B241B5" w:rsidR="00944D3A" w:rsidRDefault="006B379F" w:rsidP="00170C8B">
            <w:r>
              <w:t>09</w:t>
            </w:r>
            <w:r w:rsidR="00944D3A">
              <w:t xml:space="preserve"> Oct 2022</w:t>
            </w:r>
          </w:p>
        </w:tc>
        <w:tc>
          <w:tcPr>
            <w:tcW w:w="5902" w:type="dxa"/>
          </w:tcPr>
          <w:p w14:paraId="7FB2F34D" w14:textId="0C5CD513" w:rsidR="00944D3A" w:rsidRDefault="00944D3A" w:rsidP="00170C8B">
            <w:r>
              <w:t>Mapped against</w:t>
            </w:r>
            <w:r w:rsidR="009C1BC5">
              <w:t xml:space="preserve"> the Act and the Regulation</w:t>
            </w:r>
          </w:p>
        </w:tc>
      </w:tr>
      <w:tr w:rsidR="00AB4201" w:rsidRPr="00EE32C7" w14:paraId="4081DFB6" w14:textId="77777777" w:rsidTr="00601749">
        <w:tc>
          <w:tcPr>
            <w:tcW w:w="1129" w:type="dxa"/>
          </w:tcPr>
          <w:p w14:paraId="5A0027D9" w14:textId="3BD39781" w:rsidR="00AB4201" w:rsidRDefault="00AB4201" w:rsidP="00170C8B">
            <w:r>
              <w:t>V0.4</w:t>
            </w:r>
          </w:p>
        </w:tc>
        <w:tc>
          <w:tcPr>
            <w:tcW w:w="1985" w:type="dxa"/>
          </w:tcPr>
          <w:p w14:paraId="53059835" w14:textId="3B97FD31" w:rsidR="00AB4201" w:rsidRDefault="00AB4201" w:rsidP="00170C8B">
            <w:r>
              <w:t>22 Nov 2022</w:t>
            </w:r>
          </w:p>
        </w:tc>
        <w:tc>
          <w:tcPr>
            <w:tcW w:w="5902" w:type="dxa"/>
          </w:tcPr>
          <w:p w14:paraId="18AD0412" w14:textId="5960A96D" w:rsidR="00AB4201" w:rsidRDefault="005826D9" w:rsidP="00170C8B">
            <w:r>
              <w:t>Incorporated f</w:t>
            </w:r>
            <w:r w:rsidR="00AB4201">
              <w:t>eedback from DQ Constitution and Rules Committee</w:t>
            </w:r>
          </w:p>
        </w:tc>
      </w:tr>
      <w:tr w:rsidR="00771EA4" w:rsidRPr="00EE32C7" w14:paraId="6D902333" w14:textId="77777777" w:rsidTr="00601749">
        <w:tc>
          <w:tcPr>
            <w:tcW w:w="1129" w:type="dxa"/>
          </w:tcPr>
          <w:p w14:paraId="29323BBD" w14:textId="2674661E" w:rsidR="00771EA4" w:rsidRDefault="00771EA4" w:rsidP="00170C8B">
            <w:r>
              <w:t>V0.5</w:t>
            </w:r>
          </w:p>
        </w:tc>
        <w:tc>
          <w:tcPr>
            <w:tcW w:w="1985" w:type="dxa"/>
          </w:tcPr>
          <w:p w14:paraId="072A9DAD" w14:textId="2C3A616B" w:rsidR="00771EA4" w:rsidRDefault="00771EA4" w:rsidP="00170C8B">
            <w:r>
              <w:t>28 Nov 2022</w:t>
            </w:r>
          </w:p>
        </w:tc>
        <w:tc>
          <w:tcPr>
            <w:tcW w:w="5902" w:type="dxa"/>
          </w:tcPr>
          <w:p w14:paraId="08EFAB6D" w14:textId="3EBCE9A7" w:rsidR="00771EA4" w:rsidRDefault="00771EA4" w:rsidP="00170C8B">
            <w:r>
              <w:t>Incorporated feedback from DQ Board</w:t>
            </w:r>
          </w:p>
        </w:tc>
      </w:tr>
      <w:tr w:rsidR="00A56A16" w:rsidRPr="00EE32C7" w14:paraId="726B5368" w14:textId="77777777" w:rsidTr="00601749">
        <w:tc>
          <w:tcPr>
            <w:tcW w:w="1129" w:type="dxa"/>
          </w:tcPr>
          <w:p w14:paraId="52E0C0C7" w14:textId="43747D72" w:rsidR="00A56A16" w:rsidRDefault="00A56A16" w:rsidP="00170C8B">
            <w:r>
              <w:t>V0.6</w:t>
            </w:r>
          </w:p>
        </w:tc>
        <w:tc>
          <w:tcPr>
            <w:tcW w:w="1985" w:type="dxa"/>
          </w:tcPr>
          <w:p w14:paraId="13506564" w14:textId="633A4897" w:rsidR="00A56A16" w:rsidRDefault="00A56A16" w:rsidP="00170C8B">
            <w:r>
              <w:t>6 Jan 2023</w:t>
            </w:r>
          </w:p>
        </w:tc>
        <w:tc>
          <w:tcPr>
            <w:tcW w:w="5902" w:type="dxa"/>
          </w:tcPr>
          <w:p w14:paraId="2E154673" w14:textId="77777777" w:rsidR="00A56A16" w:rsidRDefault="00A56A16" w:rsidP="00170C8B">
            <w:r>
              <w:t>Updated rules 3 (b) and 3 (e) to include the word “provide”</w:t>
            </w:r>
          </w:p>
          <w:p w14:paraId="0E4E71AB" w14:textId="059CE208" w:rsidR="00923720" w:rsidRDefault="00923720" w:rsidP="00170C8B">
            <w:r>
              <w:t xml:space="preserve">Clarification added under Proxies as to when proxy voting can be used. </w:t>
            </w:r>
          </w:p>
        </w:tc>
      </w:tr>
      <w:tr w:rsidR="00CD29F2" w:rsidRPr="00EE32C7" w14:paraId="603DFD20" w14:textId="77777777" w:rsidTr="00601749">
        <w:tc>
          <w:tcPr>
            <w:tcW w:w="1129" w:type="dxa"/>
          </w:tcPr>
          <w:p w14:paraId="78966643" w14:textId="04FD8F6E" w:rsidR="00CD29F2" w:rsidRDefault="00CD29F2" w:rsidP="00170C8B">
            <w:r>
              <w:t>V0.7</w:t>
            </w:r>
          </w:p>
        </w:tc>
        <w:tc>
          <w:tcPr>
            <w:tcW w:w="1985" w:type="dxa"/>
          </w:tcPr>
          <w:p w14:paraId="3CDE1027" w14:textId="0802FE24" w:rsidR="00CD29F2" w:rsidRDefault="00CD29F2" w:rsidP="00170C8B">
            <w:r>
              <w:t>Apr 2023</w:t>
            </w:r>
          </w:p>
        </w:tc>
        <w:tc>
          <w:tcPr>
            <w:tcW w:w="5902" w:type="dxa"/>
          </w:tcPr>
          <w:p w14:paraId="2E1E6CBB" w14:textId="2744FB7E" w:rsidR="00CD29F2" w:rsidRDefault="00CD29F2" w:rsidP="00170C8B">
            <w:r>
              <w:t>Final technical edit and review</w:t>
            </w:r>
          </w:p>
        </w:tc>
      </w:tr>
      <w:tr w:rsidR="006D6D82" w:rsidRPr="00EE32C7" w14:paraId="15B38939" w14:textId="77777777" w:rsidTr="00601749">
        <w:tc>
          <w:tcPr>
            <w:tcW w:w="1129" w:type="dxa"/>
          </w:tcPr>
          <w:p w14:paraId="14487320" w14:textId="05086B44" w:rsidR="006D6D82" w:rsidRDefault="006D6D82" w:rsidP="00170C8B">
            <w:r>
              <w:t>V0.8</w:t>
            </w:r>
          </w:p>
        </w:tc>
        <w:tc>
          <w:tcPr>
            <w:tcW w:w="1985" w:type="dxa"/>
          </w:tcPr>
          <w:p w14:paraId="3A755AB5" w14:textId="7849884A" w:rsidR="006D6D82" w:rsidRDefault="00601749" w:rsidP="00170C8B">
            <w:r>
              <w:t xml:space="preserve">20 </w:t>
            </w:r>
            <w:r w:rsidR="006D6D82">
              <w:t>July 2023</w:t>
            </w:r>
          </w:p>
        </w:tc>
        <w:tc>
          <w:tcPr>
            <w:tcW w:w="5902" w:type="dxa"/>
          </w:tcPr>
          <w:p w14:paraId="4325A18D" w14:textId="21ED34DA" w:rsidR="006D6D82" w:rsidRDefault="002D090D" w:rsidP="00170C8B">
            <w:r>
              <w:t xml:space="preserve">Endorsed by the Dogs Queensland </w:t>
            </w:r>
            <w:r w:rsidR="006D6D82">
              <w:t>Constitution and Rules Committee</w:t>
            </w:r>
          </w:p>
        </w:tc>
      </w:tr>
      <w:tr w:rsidR="00601749" w:rsidRPr="00EE32C7" w14:paraId="70812BB8" w14:textId="77777777" w:rsidTr="00601749">
        <w:tc>
          <w:tcPr>
            <w:tcW w:w="1129" w:type="dxa"/>
          </w:tcPr>
          <w:p w14:paraId="7ED9AF20" w14:textId="755BE0DD" w:rsidR="00601749" w:rsidRDefault="00601749" w:rsidP="00170C8B">
            <w:r>
              <w:t>V1.0</w:t>
            </w:r>
          </w:p>
        </w:tc>
        <w:tc>
          <w:tcPr>
            <w:tcW w:w="1985" w:type="dxa"/>
          </w:tcPr>
          <w:p w14:paraId="0020614E" w14:textId="1A41F5D0" w:rsidR="00601749" w:rsidRDefault="00601749" w:rsidP="00170C8B">
            <w:r>
              <w:t>29 August 2023</w:t>
            </w:r>
          </w:p>
        </w:tc>
        <w:tc>
          <w:tcPr>
            <w:tcW w:w="5902" w:type="dxa"/>
          </w:tcPr>
          <w:p w14:paraId="7541986B" w14:textId="30B64212" w:rsidR="00601749" w:rsidRDefault="00601749" w:rsidP="00170C8B">
            <w:r>
              <w:t>Approved by the CCCQ Ltd Board</w:t>
            </w:r>
          </w:p>
        </w:tc>
      </w:tr>
    </w:tbl>
    <w:p w14:paraId="7029E6A9" w14:textId="77777777" w:rsidR="002836BD" w:rsidRDefault="002836BD" w:rsidP="004227F4"/>
    <w:p w14:paraId="10DC367A" w14:textId="77777777" w:rsidR="002836BD" w:rsidRDefault="002836BD">
      <w:pPr>
        <w:rPr>
          <w:rFonts w:asciiTheme="majorHAnsi" w:eastAsiaTheme="majorEastAsia" w:hAnsiTheme="majorHAnsi" w:cstheme="majorBidi"/>
          <w:color w:val="2F5496" w:themeColor="accent1" w:themeShade="BF"/>
          <w:sz w:val="32"/>
          <w:szCs w:val="32"/>
          <w:lang w:val="en-US"/>
        </w:rPr>
      </w:pPr>
      <w:r>
        <w:br w:type="page"/>
      </w:r>
    </w:p>
    <w:bookmarkStart w:id="0" w:name="_Hlk116216148" w:displacedByCustomXml="next"/>
    <w:sdt>
      <w:sdtPr>
        <w:rPr>
          <w:rFonts w:asciiTheme="minorHAnsi" w:eastAsiaTheme="minorHAnsi" w:hAnsiTheme="minorHAnsi" w:cstheme="minorBidi"/>
          <w:color w:val="auto"/>
          <w:sz w:val="22"/>
          <w:szCs w:val="22"/>
          <w:lang w:val="en-AU"/>
        </w:rPr>
        <w:id w:val="-1178497665"/>
        <w:docPartObj>
          <w:docPartGallery w:val="Table of Contents"/>
          <w:docPartUnique/>
        </w:docPartObj>
      </w:sdtPr>
      <w:sdtEndPr>
        <w:rPr>
          <w:b/>
          <w:bCs/>
          <w:noProof/>
        </w:rPr>
      </w:sdtEndPr>
      <w:sdtContent>
        <w:p w14:paraId="1CF6D967" w14:textId="66DEEAA2" w:rsidR="008840D8" w:rsidRDefault="008840D8">
          <w:pPr>
            <w:pStyle w:val="TOCHeading"/>
          </w:pPr>
          <w:r>
            <w:t>Table of Contents</w:t>
          </w:r>
        </w:p>
        <w:p w14:paraId="0E491069" w14:textId="26CB0E7F" w:rsidR="006327D8" w:rsidRDefault="008840D8">
          <w:pPr>
            <w:pStyle w:val="TOC1"/>
            <w:tabs>
              <w:tab w:val="left" w:pos="567"/>
              <w:tab w:val="right" w:leader="dot" w:pos="9016"/>
            </w:tabs>
            <w:rPr>
              <w:rFonts w:eastAsiaTheme="minorEastAsia"/>
              <w:noProof/>
              <w:lang w:eastAsia="en-AU"/>
            </w:rPr>
          </w:pPr>
          <w:r>
            <w:fldChar w:fldCharType="begin"/>
          </w:r>
          <w:r>
            <w:instrText xml:space="preserve"> TOC \o "1-3" \h \z \u </w:instrText>
          </w:r>
          <w:r>
            <w:fldChar w:fldCharType="separate"/>
          </w:r>
          <w:hyperlink w:anchor="_Toc132467889" w:history="1">
            <w:r w:rsidR="006327D8" w:rsidRPr="0026692E">
              <w:rPr>
                <w:rStyle w:val="Hyperlink"/>
                <w:noProof/>
              </w:rPr>
              <w:t>1.</w:t>
            </w:r>
            <w:r w:rsidR="006327D8">
              <w:rPr>
                <w:rFonts w:eastAsiaTheme="minorEastAsia"/>
                <w:noProof/>
                <w:lang w:eastAsia="en-AU"/>
              </w:rPr>
              <w:tab/>
            </w:r>
            <w:r w:rsidR="006327D8" w:rsidRPr="0026692E">
              <w:rPr>
                <w:rStyle w:val="Hyperlink"/>
                <w:noProof/>
              </w:rPr>
              <w:t>Name</w:t>
            </w:r>
            <w:r w:rsidR="006327D8">
              <w:rPr>
                <w:noProof/>
                <w:webHidden/>
              </w:rPr>
              <w:tab/>
            </w:r>
            <w:r w:rsidR="006327D8">
              <w:rPr>
                <w:noProof/>
                <w:webHidden/>
              </w:rPr>
              <w:fldChar w:fldCharType="begin"/>
            </w:r>
            <w:r w:rsidR="006327D8">
              <w:rPr>
                <w:noProof/>
                <w:webHidden/>
              </w:rPr>
              <w:instrText xml:space="preserve"> PAGEREF _Toc132467889 \h </w:instrText>
            </w:r>
            <w:r w:rsidR="006327D8">
              <w:rPr>
                <w:noProof/>
                <w:webHidden/>
              </w:rPr>
            </w:r>
            <w:r w:rsidR="006327D8">
              <w:rPr>
                <w:noProof/>
                <w:webHidden/>
              </w:rPr>
              <w:fldChar w:fldCharType="separate"/>
            </w:r>
            <w:r w:rsidR="006327D8">
              <w:rPr>
                <w:noProof/>
                <w:webHidden/>
              </w:rPr>
              <w:t>4</w:t>
            </w:r>
            <w:r w:rsidR="006327D8">
              <w:rPr>
                <w:noProof/>
                <w:webHidden/>
              </w:rPr>
              <w:fldChar w:fldCharType="end"/>
            </w:r>
          </w:hyperlink>
        </w:p>
        <w:p w14:paraId="24074611" w14:textId="29DF6972" w:rsidR="006327D8" w:rsidRDefault="00000000">
          <w:pPr>
            <w:pStyle w:val="TOC1"/>
            <w:tabs>
              <w:tab w:val="left" w:pos="567"/>
              <w:tab w:val="right" w:leader="dot" w:pos="9016"/>
            </w:tabs>
            <w:rPr>
              <w:rFonts w:eastAsiaTheme="minorEastAsia"/>
              <w:noProof/>
              <w:lang w:eastAsia="en-AU"/>
            </w:rPr>
          </w:pPr>
          <w:hyperlink w:anchor="_Toc132467890" w:history="1">
            <w:r w:rsidR="006327D8" w:rsidRPr="0026692E">
              <w:rPr>
                <w:rStyle w:val="Hyperlink"/>
                <w:noProof/>
              </w:rPr>
              <w:t>2.</w:t>
            </w:r>
            <w:r w:rsidR="006327D8">
              <w:rPr>
                <w:rFonts w:eastAsiaTheme="minorEastAsia"/>
                <w:noProof/>
                <w:lang w:eastAsia="en-AU"/>
              </w:rPr>
              <w:tab/>
            </w:r>
            <w:r w:rsidR="006327D8" w:rsidRPr="0026692E">
              <w:rPr>
                <w:rStyle w:val="Hyperlink"/>
                <w:noProof/>
              </w:rPr>
              <w:t>Definitions</w:t>
            </w:r>
            <w:r w:rsidR="006327D8">
              <w:rPr>
                <w:noProof/>
                <w:webHidden/>
              </w:rPr>
              <w:tab/>
            </w:r>
            <w:r w:rsidR="006327D8">
              <w:rPr>
                <w:noProof/>
                <w:webHidden/>
              </w:rPr>
              <w:fldChar w:fldCharType="begin"/>
            </w:r>
            <w:r w:rsidR="006327D8">
              <w:rPr>
                <w:noProof/>
                <w:webHidden/>
              </w:rPr>
              <w:instrText xml:space="preserve"> PAGEREF _Toc132467890 \h </w:instrText>
            </w:r>
            <w:r w:rsidR="006327D8">
              <w:rPr>
                <w:noProof/>
                <w:webHidden/>
              </w:rPr>
            </w:r>
            <w:r w:rsidR="006327D8">
              <w:rPr>
                <w:noProof/>
                <w:webHidden/>
              </w:rPr>
              <w:fldChar w:fldCharType="separate"/>
            </w:r>
            <w:r w:rsidR="006327D8">
              <w:rPr>
                <w:noProof/>
                <w:webHidden/>
              </w:rPr>
              <w:t>4</w:t>
            </w:r>
            <w:r w:rsidR="006327D8">
              <w:rPr>
                <w:noProof/>
                <w:webHidden/>
              </w:rPr>
              <w:fldChar w:fldCharType="end"/>
            </w:r>
          </w:hyperlink>
        </w:p>
        <w:p w14:paraId="4617BD50" w14:textId="06B18485" w:rsidR="006327D8" w:rsidRDefault="00000000">
          <w:pPr>
            <w:pStyle w:val="TOC1"/>
            <w:tabs>
              <w:tab w:val="left" w:pos="567"/>
              <w:tab w:val="right" w:leader="dot" w:pos="9016"/>
            </w:tabs>
            <w:rPr>
              <w:rFonts w:eastAsiaTheme="minorEastAsia"/>
              <w:noProof/>
              <w:lang w:eastAsia="en-AU"/>
            </w:rPr>
          </w:pPr>
          <w:hyperlink w:anchor="_Toc132467891" w:history="1">
            <w:r w:rsidR="006327D8" w:rsidRPr="0026692E">
              <w:rPr>
                <w:rStyle w:val="Hyperlink"/>
                <w:noProof/>
              </w:rPr>
              <w:t>3.</w:t>
            </w:r>
            <w:r w:rsidR="006327D8">
              <w:rPr>
                <w:rFonts w:eastAsiaTheme="minorEastAsia"/>
                <w:noProof/>
                <w:lang w:eastAsia="en-AU"/>
              </w:rPr>
              <w:tab/>
            </w:r>
            <w:r w:rsidR="006327D8" w:rsidRPr="0026692E">
              <w:rPr>
                <w:rStyle w:val="Hyperlink"/>
                <w:noProof/>
              </w:rPr>
              <w:t>Objects</w:t>
            </w:r>
            <w:r w:rsidR="006327D8">
              <w:rPr>
                <w:noProof/>
                <w:webHidden/>
              </w:rPr>
              <w:tab/>
            </w:r>
            <w:r w:rsidR="006327D8">
              <w:rPr>
                <w:noProof/>
                <w:webHidden/>
              </w:rPr>
              <w:fldChar w:fldCharType="begin"/>
            </w:r>
            <w:r w:rsidR="006327D8">
              <w:rPr>
                <w:noProof/>
                <w:webHidden/>
              </w:rPr>
              <w:instrText xml:space="preserve"> PAGEREF _Toc132467891 \h </w:instrText>
            </w:r>
            <w:r w:rsidR="006327D8">
              <w:rPr>
                <w:noProof/>
                <w:webHidden/>
              </w:rPr>
            </w:r>
            <w:r w:rsidR="006327D8">
              <w:rPr>
                <w:noProof/>
                <w:webHidden/>
              </w:rPr>
              <w:fldChar w:fldCharType="separate"/>
            </w:r>
            <w:r w:rsidR="006327D8">
              <w:rPr>
                <w:noProof/>
                <w:webHidden/>
              </w:rPr>
              <w:t>5</w:t>
            </w:r>
            <w:r w:rsidR="006327D8">
              <w:rPr>
                <w:noProof/>
                <w:webHidden/>
              </w:rPr>
              <w:fldChar w:fldCharType="end"/>
            </w:r>
          </w:hyperlink>
        </w:p>
        <w:p w14:paraId="17C67650" w14:textId="38A35629" w:rsidR="006327D8" w:rsidRDefault="00000000">
          <w:pPr>
            <w:pStyle w:val="TOC1"/>
            <w:tabs>
              <w:tab w:val="left" w:pos="567"/>
              <w:tab w:val="right" w:leader="dot" w:pos="9016"/>
            </w:tabs>
            <w:rPr>
              <w:rFonts w:eastAsiaTheme="minorEastAsia"/>
              <w:noProof/>
              <w:lang w:eastAsia="en-AU"/>
            </w:rPr>
          </w:pPr>
          <w:hyperlink w:anchor="_Toc132467892" w:history="1">
            <w:r w:rsidR="006327D8" w:rsidRPr="0026692E">
              <w:rPr>
                <w:rStyle w:val="Hyperlink"/>
                <w:noProof/>
              </w:rPr>
              <w:t>4.</w:t>
            </w:r>
            <w:r w:rsidR="006327D8">
              <w:rPr>
                <w:rFonts w:eastAsiaTheme="minorEastAsia"/>
                <w:noProof/>
                <w:lang w:eastAsia="en-AU"/>
              </w:rPr>
              <w:tab/>
            </w:r>
            <w:r w:rsidR="006327D8" w:rsidRPr="0026692E">
              <w:rPr>
                <w:rStyle w:val="Hyperlink"/>
                <w:noProof/>
              </w:rPr>
              <w:t>Powers</w:t>
            </w:r>
            <w:r w:rsidR="006327D8">
              <w:rPr>
                <w:noProof/>
                <w:webHidden/>
              </w:rPr>
              <w:tab/>
            </w:r>
            <w:r w:rsidR="006327D8">
              <w:rPr>
                <w:noProof/>
                <w:webHidden/>
              </w:rPr>
              <w:fldChar w:fldCharType="begin"/>
            </w:r>
            <w:r w:rsidR="006327D8">
              <w:rPr>
                <w:noProof/>
                <w:webHidden/>
              </w:rPr>
              <w:instrText xml:space="preserve"> PAGEREF _Toc132467892 \h </w:instrText>
            </w:r>
            <w:r w:rsidR="006327D8">
              <w:rPr>
                <w:noProof/>
                <w:webHidden/>
              </w:rPr>
            </w:r>
            <w:r w:rsidR="006327D8">
              <w:rPr>
                <w:noProof/>
                <w:webHidden/>
              </w:rPr>
              <w:fldChar w:fldCharType="separate"/>
            </w:r>
            <w:r w:rsidR="006327D8">
              <w:rPr>
                <w:noProof/>
                <w:webHidden/>
              </w:rPr>
              <w:t>5</w:t>
            </w:r>
            <w:r w:rsidR="006327D8">
              <w:rPr>
                <w:noProof/>
                <w:webHidden/>
              </w:rPr>
              <w:fldChar w:fldCharType="end"/>
            </w:r>
          </w:hyperlink>
        </w:p>
        <w:p w14:paraId="33B5A325" w14:textId="199BE0E5" w:rsidR="006327D8" w:rsidRDefault="00000000">
          <w:pPr>
            <w:pStyle w:val="TOC1"/>
            <w:tabs>
              <w:tab w:val="left" w:pos="567"/>
              <w:tab w:val="right" w:leader="dot" w:pos="9016"/>
            </w:tabs>
            <w:rPr>
              <w:rFonts w:eastAsiaTheme="minorEastAsia"/>
              <w:noProof/>
              <w:lang w:eastAsia="en-AU"/>
            </w:rPr>
          </w:pPr>
          <w:hyperlink w:anchor="_Toc132467893" w:history="1">
            <w:r w:rsidR="006327D8" w:rsidRPr="0026692E">
              <w:rPr>
                <w:rStyle w:val="Hyperlink"/>
                <w:noProof/>
              </w:rPr>
              <w:t>5.</w:t>
            </w:r>
            <w:r w:rsidR="006327D8">
              <w:rPr>
                <w:rFonts w:eastAsiaTheme="minorEastAsia"/>
                <w:noProof/>
                <w:lang w:eastAsia="en-AU"/>
              </w:rPr>
              <w:tab/>
            </w:r>
            <w:r w:rsidR="006327D8" w:rsidRPr="0026692E">
              <w:rPr>
                <w:rStyle w:val="Hyperlink"/>
                <w:noProof/>
              </w:rPr>
              <w:t>Matters regarding the Canine Control Council (Queensland) Ltd</w:t>
            </w:r>
            <w:r w:rsidR="006327D8">
              <w:rPr>
                <w:noProof/>
                <w:webHidden/>
              </w:rPr>
              <w:tab/>
            </w:r>
            <w:r w:rsidR="006327D8">
              <w:rPr>
                <w:noProof/>
                <w:webHidden/>
              </w:rPr>
              <w:fldChar w:fldCharType="begin"/>
            </w:r>
            <w:r w:rsidR="006327D8">
              <w:rPr>
                <w:noProof/>
                <w:webHidden/>
              </w:rPr>
              <w:instrText xml:space="preserve"> PAGEREF _Toc132467893 \h </w:instrText>
            </w:r>
            <w:r w:rsidR="006327D8">
              <w:rPr>
                <w:noProof/>
                <w:webHidden/>
              </w:rPr>
            </w:r>
            <w:r w:rsidR="006327D8">
              <w:rPr>
                <w:noProof/>
                <w:webHidden/>
              </w:rPr>
              <w:fldChar w:fldCharType="separate"/>
            </w:r>
            <w:r w:rsidR="006327D8">
              <w:rPr>
                <w:noProof/>
                <w:webHidden/>
              </w:rPr>
              <w:t>5</w:t>
            </w:r>
            <w:r w:rsidR="006327D8">
              <w:rPr>
                <w:noProof/>
                <w:webHidden/>
              </w:rPr>
              <w:fldChar w:fldCharType="end"/>
            </w:r>
          </w:hyperlink>
        </w:p>
        <w:p w14:paraId="5A40923D" w14:textId="153D5D07" w:rsidR="006327D8" w:rsidRDefault="00000000">
          <w:pPr>
            <w:pStyle w:val="TOC1"/>
            <w:tabs>
              <w:tab w:val="left" w:pos="567"/>
              <w:tab w:val="right" w:leader="dot" w:pos="9016"/>
            </w:tabs>
            <w:rPr>
              <w:rFonts w:eastAsiaTheme="minorEastAsia"/>
              <w:noProof/>
              <w:lang w:eastAsia="en-AU"/>
            </w:rPr>
          </w:pPr>
          <w:hyperlink w:anchor="_Toc132467894" w:history="1">
            <w:r w:rsidR="006327D8" w:rsidRPr="0026692E">
              <w:rPr>
                <w:rStyle w:val="Hyperlink"/>
                <w:noProof/>
              </w:rPr>
              <w:t>6.</w:t>
            </w:r>
            <w:r w:rsidR="006327D8">
              <w:rPr>
                <w:rFonts w:eastAsiaTheme="minorEastAsia"/>
                <w:noProof/>
                <w:lang w:eastAsia="en-AU"/>
              </w:rPr>
              <w:tab/>
            </w:r>
            <w:r w:rsidR="006327D8" w:rsidRPr="0026692E">
              <w:rPr>
                <w:rStyle w:val="Hyperlink"/>
                <w:noProof/>
              </w:rPr>
              <w:t>Membership and members</w:t>
            </w:r>
            <w:r w:rsidR="006327D8">
              <w:rPr>
                <w:noProof/>
                <w:webHidden/>
              </w:rPr>
              <w:tab/>
            </w:r>
            <w:r w:rsidR="006327D8">
              <w:rPr>
                <w:noProof/>
                <w:webHidden/>
              </w:rPr>
              <w:fldChar w:fldCharType="begin"/>
            </w:r>
            <w:r w:rsidR="006327D8">
              <w:rPr>
                <w:noProof/>
                <w:webHidden/>
              </w:rPr>
              <w:instrText xml:space="preserve"> PAGEREF _Toc132467894 \h </w:instrText>
            </w:r>
            <w:r w:rsidR="006327D8">
              <w:rPr>
                <w:noProof/>
                <w:webHidden/>
              </w:rPr>
            </w:r>
            <w:r w:rsidR="006327D8">
              <w:rPr>
                <w:noProof/>
                <w:webHidden/>
              </w:rPr>
              <w:fldChar w:fldCharType="separate"/>
            </w:r>
            <w:r w:rsidR="006327D8">
              <w:rPr>
                <w:noProof/>
                <w:webHidden/>
              </w:rPr>
              <w:t>5</w:t>
            </w:r>
            <w:r w:rsidR="006327D8">
              <w:rPr>
                <w:noProof/>
                <w:webHidden/>
              </w:rPr>
              <w:fldChar w:fldCharType="end"/>
            </w:r>
          </w:hyperlink>
        </w:p>
        <w:p w14:paraId="7A371928" w14:textId="02F60037" w:rsidR="006327D8" w:rsidRDefault="00000000">
          <w:pPr>
            <w:pStyle w:val="TOC2"/>
            <w:rPr>
              <w:rFonts w:eastAsiaTheme="minorEastAsia"/>
              <w:noProof/>
              <w:lang w:eastAsia="en-AU"/>
            </w:rPr>
          </w:pPr>
          <w:hyperlink w:anchor="_Toc132467895" w:history="1">
            <w:r w:rsidR="006327D8" w:rsidRPr="0026692E">
              <w:rPr>
                <w:rStyle w:val="Hyperlink"/>
                <w:noProof/>
              </w:rPr>
              <w:t>Classes of membership</w:t>
            </w:r>
            <w:r w:rsidR="006327D8">
              <w:rPr>
                <w:noProof/>
                <w:webHidden/>
              </w:rPr>
              <w:tab/>
            </w:r>
            <w:r w:rsidR="006327D8">
              <w:rPr>
                <w:noProof/>
                <w:webHidden/>
              </w:rPr>
              <w:fldChar w:fldCharType="begin"/>
            </w:r>
            <w:r w:rsidR="006327D8">
              <w:rPr>
                <w:noProof/>
                <w:webHidden/>
              </w:rPr>
              <w:instrText xml:space="preserve"> PAGEREF _Toc132467895 \h </w:instrText>
            </w:r>
            <w:r w:rsidR="006327D8">
              <w:rPr>
                <w:noProof/>
                <w:webHidden/>
              </w:rPr>
            </w:r>
            <w:r w:rsidR="006327D8">
              <w:rPr>
                <w:noProof/>
                <w:webHidden/>
              </w:rPr>
              <w:fldChar w:fldCharType="separate"/>
            </w:r>
            <w:r w:rsidR="006327D8">
              <w:rPr>
                <w:noProof/>
                <w:webHidden/>
              </w:rPr>
              <w:t>6</w:t>
            </w:r>
            <w:r w:rsidR="006327D8">
              <w:rPr>
                <w:noProof/>
                <w:webHidden/>
              </w:rPr>
              <w:fldChar w:fldCharType="end"/>
            </w:r>
          </w:hyperlink>
        </w:p>
        <w:p w14:paraId="2ECCFC0F" w14:textId="00DA4729" w:rsidR="006327D8" w:rsidRDefault="00000000">
          <w:pPr>
            <w:pStyle w:val="TOC2"/>
            <w:rPr>
              <w:rFonts w:eastAsiaTheme="minorEastAsia"/>
              <w:noProof/>
              <w:lang w:eastAsia="en-AU"/>
            </w:rPr>
          </w:pPr>
          <w:hyperlink w:anchor="_Toc132467896" w:history="1">
            <w:r w:rsidR="006327D8" w:rsidRPr="0026692E">
              <w:rPr>
                <w:rStyle w:val="Hyperlink"/>
                <w:noProof/>
              </w:rPr>
              <w:t>Automatic membership</w:t>
            </w:r>
            <w:r w:rsidR="006327D8">
              <w:rPr>
                <w:noProof/>
                <w:webHidden/>
              </w:rPr>
              <w:tab/>
            </w:r>
            <w:r w:rsidR="006327D8">
              <w:rPr>
                <w:noProof/>
                <w:webHidden/>
              </w:rPr>
              <w:fldChar w:fldCharType="begin"/>
            </w:r>
            <w:r w:rsidR="006327D8">
              <w:rPr>
                <w:noProof/>
                <w:webHidden/>
              </w:rPr>
              <w:instrText xml:space="preserve"> PAGEREF _Toc132467896 \h </w:instrText>
            </w:r>
            <w:r w:rsidR="006327D8">
              <w:rPr>
                <w:noProof/>
                <w:webHidden/>
              </w:rPr>
            </w:r>
            <w:r w:rsidR="006327D8">
              <w:rPr>
                <w:noProof/>
                <w:webHidden/>
              </w:rPr>
              <w:fldChar w:fldCharType="separate"/>
            </w:r>
            <w:r w:rsidR="006327D8">
              <w:rPr>
                <w:noProof/>
                <w:webHidden/>
              </w:rPr>
              <w:t>7</w:t>
            </w:r>
            <w:r w:rsidR="006327D8">
              <w:rPr>
                <w:noProof/>
                <w:webHidden/>
              </w:rPr>
              <w:fldChar w:fldCharType="end"/>
            </w:r>
          </w:hyperlink>
        </w:p>
        <w:p w14:paraId="08EE8DEA" w14:textId="5015341E" w:rsidR="006327D8" w:rsidRDefault="00000000">
          <w:pPr>
            <w:pStyle w:val="TOC2"/>
            <w:rPr>
              <w:rFonts w:eastAsiaTheme="minorEastAsia"/>
              <w:noProof/>
              <w:lang w:eastAsia="en-AU"/>
            </w:rPr>
          </w:pPr>
          <w:hyperlink w:anchor="_Toc132467897" w:history="1">
            <w:r w:rsidR="006327D8" w:rsidRPr="0026692E">
              <w:rPr>
                <w:rStyle w:val="Hyperlink"/>
                <w:noProof/>
              </w:rPr>
              <w:t>Membership fees</w:t>
            </w:r>
            <w:r w:rsidR="006327D8">
              <w:rPr>
                <w:noProof/>
                <w:webHidden/>
              </w:rPr>
              <w:tab/>
            </w:r>
            <w:r w:rsidR="006327D8">
              <w:rPr>
                <w:noProof/>
                <w:webHidden/>
              </w:rPr>
              <w:fldChar w:fldCharType="begin"/>
            </w:r>
            <w:r w:rsidR="006327D8">
              <w:rPr>
                <w:noProof/>
                <w:webHidden/>
              </w:rPr>
              <w:instrText xml:space="preserve"> PAGEREF _Toc132467897 \h </w:instrText>
            </w:r>
            <w:r w:rsidR="006327D8">
              <w:rPr>
                <w:noProof/>
                <w:webHidden/>
              </w:rPr>
            </w:r>
            <w:r w:rsidR="006327D8">
              <w:rPr>
                <w:noProof/>
                <w:webHidden/>
              </w:rPr>
              <w:fldChar w:fldCharType="separate"/>
            </w:r>
            <w:r w:rsidR="006327D8">
              <w:rPr>
                <w:noProof/>
                <w:webHidden/>
              </w:rPr>
              <w:t>7</w:t>
            </w:r>
            <w:r w:rsidR="006327D8">
              <w:rPr>
                <w:noProof/>
                <w:webHidden/>
              </w:rPr>
              <w:fldChar w:fldCharType="end"/>
            </w:r>
          </w:hyperlink>
        </w:p>
        <w:p w14:paraId="42C701E8" w14:textId="307666DD" w:rsidR="006327D8" w:rsidRDefault="00000000">
          <w:pPr>
            <w:pStyle w:val="TOC2"/>
            <w:rPr>
              <w:rFonts w:eastAsiaTheme="minorEastAsia"/>
              <w:noProof/>
              <w:lang w:eastAsia="en-AU"/>
            </w:rPr>
          </w:pPr>
          <w:hyperlink w:anchor="_Toc132467898" w:history="1">
            <w:r w:rsidR="006327D8" w:rsidRPr="0026692E">
              <w:rPr>
                <w:rStyle w:val="Hyperlink"/>
                <w:noProof/>
              </w:rPr>
              <w:t>New membership</w:t>
            </w:r>
            <w:r w:rsidR="006327D8">
              <w:rPr>
                <w:noProof/>
                <w:webHidden/>
              </w:rPr>
              <w:tab/>
            </w:r>
            <w:r w:rsidR="006327D8">
              <w:rPr>
                <w:noProof/>
                <w:webHidden/>
              </w:rPr>
              <w:fldChar w:fldCharType="begin"/>
            </w:r>
            <w:r w:rsidR="006327D8">
              <w:rPr>
                <w:noProof/>
                <w:webHidden/>
              </w:rPr>
              <w:instrText xml:space="preserve"> PAGEREF _Toc132467898 \h </w:instrText>
            </w:r>
            <w:r w:rsidR="006327D8">
              <w:rPr>
                <w:noProof/>
                <w:webHidden/>
              </w:rPr>
            </w:r>
            <w:r w:rsidR="006327D8">
              <w:rPr>
                <w:noProof/>
                <w:webHidden/>
              </w:rPr>
              <w:fldChar w:fldCharType="separate"/>
            </w:r>
            <w:r w:rsidR="006327D8">
              <w:rPr>
                <w:noProof/>
                <w:webHidden/>
              </w:rPr>
              <w:t>7</w:t>
            </w:r>
            <w:r w:rsidR="006327D8">
              <w:rPr>
                <w:noProof/>
                <w:webHidden/>
              </w:rPr>
              <w:fldChar w:fldCharType="end"/>
            </w:r>
          </w:hyperlink>
        </w:p>
        <w:p w14:paraId="67A0E816" w14:textId="269701E9" w:rsidR="006327D8" w:rsidRDefault="00000000">
          <w:pPr>
            <w:pStyle w:val="TOC2"/>
            <w:rPr>
              <w:rFonts w:eastAsiaTheme="minorEastAsia"/>
              <w:noProof/>
              <w:lang w:eastAsia="en-AU"/>
            </w:rPr>
          </w:pPr>
          <w:hyperlink w:anchor="_Toc132467899" w:history="1">
            <w:r w:rsidR="006327D8" w:rsidRPr="0026692E">
              <w:rPr>
                <w:rStyle w:val="Hyperlink"/>
                <w:noProof/>
              </w:rPr>
              <w:t>Admission and rejection of new members</w:t>
            </w:r>
            <w:r w:rsidR="006327D8">
              <w:rPr>
                <w:noProof/>
                <w:webHidden/>
              </w:rPr>
              <w:tab/>
            </w:r>
            <w:r w:rsidR="006327D8">
              <w:rPr>
                <w:noProof/>
                <w:webHidden/>
              </w:rPr>
              <w:fldChar w:fldCharType="begin"/>
            </w:r>
            <w:r w:rsidR="006327D8">
              <w:rPr>
                <w:noProof/>
                <w:webHidden/>
              </w:rPr>
              <w:instrText xml:space="preserve"> PAGEREF _Toc132467899 \h </w:instrText>
            </w:r>
            <w:r w:rsidR="006327D8">
              <w:rPr>
                <w:noProof/>
                <w:webHidden/>
              </w:rPr>
            </w:r>
            <w:r w:rsidR="006327D8">
              <w:rPr>
                <w:noProof/>
                <w:webHidden/>
              </w:rPr>
              <w:fldChar w:fldCharType="separate"/>
            </w:r>
            <w:r w:rsidR="006327D8">
              <w:rPr>
                <w:noProof/>
                <w:webHidden/>
              </w:rPr>
              <w:t>8</w:t>
            </w:r>
            <w:r w:rsidR="006327D8">
              <w:rPr>
                <w:noProof/>
                <w:webHidden/>
              </w:rPr>
              <w:fldChar w:fldCharType="end"/>
            </w:r>
          </w:hyperlink>
        </w:p>
        <w:p w14:paraId="22F486C9" w14:textId="4184BBC7" w:rsidR="006327D8" w:rsidRDefault="00000000">
          <w:pPr>
            <w:pStyle w:val="TOC2"/>
            <w:rPr>
              <w:rFonts w:eastAsiaTheme="minorEastAsia"/>
              <w:noProof/>
              <w:lang w:eastAsia="en-AU"/>
            </w:rPr>
          </w:pPr>
          <w:hyperlink w:anchor="_Toc132467900" w:history="1">
            <w:r w:rsidR="006327D8" w:rsidRPr="0026692E">
              <w:rPr>
                <w:rStyle w:val="Hyperlink"/>
                <w:noProof/>
              </w:rPr>
              <w:t>Renewal of membership</w:t>
            </w:r>
            <w:r w:rsidR="006327D8">
              <w:rPr>
                <w:noProof/>
                <w:webHidden/>
              </w:rPr>
              <w:tab/>
            </w:r>
            <w:r w:rsidR="006327D8">
              <w:rPr>
                <w:noProof/>
                <w:webHidden/>
              </w:rPr>
              <w:fldChar w:fldCharType="begin"/>
            </w:r>
            <w:r w:rsidR="006327D8">
              <w:rPr>
                <w:noProof/>
                <w:webHidden/>
              </w:rPr>
              <w:instrText xml:space="preserve"> PAGEREF _Toc132467900 \h </w:instrText>
            </w:r>
            <w:r w:rsidR="006327D8">
              <w:rPr>
                <w:noProof/>
                <w:webHidden/>
              </w:rPr>
            </w:r>
            <w:r w:rsidR="006327D8">
              <w:rPr>
                <w:noProof/>
                <w:webHidden/>
              </w:rPr>
              <w:fldChar w:fldCharType="separate"/>
            </w:r>
            <w:r w:rsidR="006327D8">
              <w:rPr>
                <w:noProof/>
                <w:webHidden/>
              </w:rPr>
              <w:t>8</w:t>
            </w:r>
            <w:r w:rsidR="006327D8">
              <w:rPr>
                <w:noProof/>
                <w:webHidden/>
              </w:rPr>
              <w:fldChar w:fldCharType="end"/>
            </w:r>
          </w:hyperlink>
        </w:p>
        <w:p w14:paraId="19E38AFD" w14:textId="0E5AFA58" w:rsidR="006327D8" w:rsidRDefault="00000000">
          <w:pPr>
            <w:pStyle w:val="TOC2"/>
            <w:rPr>
              <w:rFonts w:eastAsiaTheme="minorEastAsia"/>
              <w:noProof/>
              <w:lang w:eastAsia="en-AU"/>
            </w:rPr>
          </w:pPr>
          <w:hyperlink w:anchor="_Toc132467901" w:history="1">
            <w:r w:rsidR="006327D8" w:rsidRPr="0026692E">
              <w:rPr>
                <w:rStyle w:val="Hyperlink"/>
                <w:noProof/>
              </w:rPr>
              <w:t>When membership ends</w:t>
            </w:r>
            <w:r w:rsidR="006327D8">
              <w:rPr>
                <w:noProof/>
                <w:webHidden/>
              </w:rPr>
              <w:tab/>
            </w:r>
            <w:r w:rsidR="006327D8">
              <w:rPr>
                <w:noProof/>
                <w:webHidden/>
              </w:rPr>
              <w:fldChar w:fldCharType="begin"/>
            </w:r>
            <w:r w:rsidR="006327D8">
              <w:rPr>
                <w:noProof/>
                <w:webHidden/>
              </w:rPr>
              <w:instrText xml:space="preserve"> PAGEREF _Toc132467901 \h </w:instrText>
            </w:r>
            <w:r w:rsidR="006327D8">
              <w:rPr>
                <w:noProof/>
                <w:webHidden/>
              </w:rPr>
            </w:r>
            <w:r w:rsidR="006327D8">
              <w:rPr>
                <w:noProof/>
                <w:webHidden/>
              </w:rPr>
              <w:fldChar w:fldCharType="separate"/>
            </w:r>
            <w:r w:rsidR="006327D8">
              <w:rPr>
                <w:noProof/>
                <w:webHidden/>
              </w:rPr>
              <w:t>8</w:t>
            </w:r>
            <w:r w:rsidR="006327D8">
              <w:rPr>
                <w:noProof/>
                <w:webHidden/>
              </w:rPr>
              <w:fldChar w:fldCharType="end"/>
            </w:r>
          </w:hyperlink>
        </w:p>
        <w:p w14:paraId="4957C7B4" w14:textId="322EE52D" w:rsidR="006327D8" w:rsidRDefault="00000000">
          <w:pPr>
            <w:pStyle w:val="TOC2"/>
            <w:rPr>
              <w:rFonts w:eastAsiaTheme="minorEastAsia"/>
              <w:noProof/>
              <w:lang w:eastAsia="en-AU"/>
            </w:rPr>
          </w:pPr>
          <w:hyperlink w:anchor="_Toc132467902" w:history="1">
            <w:r w:rsidR="006327D8" w:rsidRPr="0026692E">
              <w:rPr>
                <w:rStyle w:val="Hyperlink"/>
                <w:noProof/>
              </w:rPr>
              <w:t>Termination of membership</w:t>
            </w:r>
            <w:r w:rsidR="006327D8">
              <w:rPr>
                <w:noProof/>
                <w:webHidden/>
              </w:rPr>
              <w:tab/>
            </w:r>
            <w:r w:rsidR="006327D8">
              <w:rPr>
                <w:noProof/>
                <w:webHidden/>
              </w:rPr>
              <w:fldChar w:fldCharType="begin"/>
            </w:r>
            <w:r w:rsidR="006327D8">
              <w:rPr>
                <w:noProof/>
                <w:webHidden/>
              </w:rPr>
              <w:instrText xml:space="preserve"> PAGEREF _Toc132467902 \h </w:instrText>
            </w:r>
            <w:r w:rsidR="006327D8">
              <w:rPr>
                <w:noProof/>
                <w:webHidden/>
              </w:rPr>
            </w:r>
            <w:r w:rsidR="006327D8">
              <w:rPr>
                <w:noProof/>
                <w:webHidden/>
              </w:rPr>
              <w:fldChar w:fldCharType="separate"/>
            </w:r>
            <w:r w:rsidR="006327D8">
              <w:rPr>
                <w:noProof/>
                <w:webHidden/>
              </w:rPr>
              <w:t>9</w:t>
            </w:r>
            <w:r w:rsidR="006327D8">
              <w:rPr>
                <w:noProof/>
                <w:webHidden/>
              </w:rPr>
              <w:fldChar w:fldCharType="end"/>
            </w:r>
          </w:hyperlink>
        </w:p>
        <w:p w14:paraId="47951C48" w14:textId="2BE91568" w:rsidR="006327D8" w:rsidRDefault="00000000">
          <w:pPr>
            <w:pStyle w:val="TOC2"/>
            <w:rPr>
              <w:rFonts w:eastAsiaTheme="minorEastAsia"/>
              <w:noProof/>
              <w:lang w:eastAsia="en-AU"/>
            </w:rPr>
          </w:pPr>
          <w:hyperlink w:anchor="_Toc132467903" w:history="1">
            <w:r w:rsidR="006327D8" w:rsidRPr="0026692E">
              <w:rPr>
                <w:rStyle w:val="Hyperlink"/>
                <w:noProof/>
              </w:rPr>
              <w:t>Appeal against rejection, termination or suspension of membership</w:t>
            </w:r>
            <w:r w:rsidR="006327D8">
              <w:rPr>
                <w:noProof/>
                <w:webHidden/>
              </w:rPr>
              <w:tab/>
            </w:r>
            <w:r w:rsidR="006327D8">
              <w:rPr>
                <w:noProof/>
                <w:webHidden/>
              </w:rPr>
              <w:fldChar w:fldCharType="begin"/>
            </w:r>
            <w:r w:rsidR="006327D8">
              <w:rPr>
                <w:noProof/>
                <w:webHidden/>
              </w:rPr>
              <w:instrText xml:space="preserve"> PAGEREF _Toc132467903 \h </w:instrText>
            </w:r>
            <w:r w:rsidR="006327D8">
              <w:rPr>
                <w:noProof/>
                <w:webHidden/>
              </w:rPr>
            </w:r>
            <w:r w:rsidR="006327D8">
              <w:rPr>
                <w:noProof/>
                <w:webHidden/>
              </w:rPr>
              <w:fldChar w:fldCharType="separate"/>
            </w:r>
            <w:r w:rsidR="006327D8">
              <w:rPr>
                <w:noProof/>
                <w:webHidden/>
              </w:rPr>
              <w:t>9</w:t>
            </w:r>
            <w:r w:rsidR="006327D8">
              <w:rPr>
                <w:noProof/>
                <w:webHidden/>
              </w:rPr>
              <w:fldChar w:fldCharType="end"/>
            </w:r>
          </w:hyperlink>
        </w:p>
        <w:p w14:paraId="3E6AD278" w14:textId="0458A8F7" w:rsidR="006327D8" w:rsidRDefault="00000000">
          <w:pPr>
            <w:pStyle w:val="TOC2"/>
            <w:rPr>
              <w:rFonts w:eastAsiaTheme="minorEastAsia"/>
              <w:noProof/>
              <w:lang w:eastAsia="en-AU"/>
            </w:rPr>
          </w:pPr>
          <w:hyperlink w:anchor="_Toc132467904" w:history="1">
            <w:r w:rsidR="006327D8" w:rsidRPr="0026692E">
              <w:rPr>
                <w:rStyle w:val="Hyperlink"/>
                <w:noProof/>
              </w:rPr>
              <w:t>Register of members</w:t>
            </w:r>
            <w:r w:rsidR="006327D8">
              <w:rPr>
                <w:noProof/>
                <w:webHidden/>
              </w:rPr>
              <w:tab/>
            </w:r>
            <w:r w:rsidR="006327D8">
              <w:rPr>
                <w:noProof/>
                <w:webHidden/>
              </w:rPr>
              <w:fldChar w:fldCharType="begin"/>
            </w:r>
            <w:r w:rsidR="006327D8">
              <w:rPr>
                <w:noProof/>
                <w:webHidden/>
              </w:rPr>
              <w:instrText xml:space="preserve"> PAGEREF _Toc132467904 \h </w:instrText>
            </w:r>
            <w:r w:rsidR="006327D8">
              <w:rPr>
                <w:noProof/>
                <w:webHidden/>
              </w:rPr>
            </w:r>
            <w:r w:rsidR="006327D8">
              <w:rPr>
                <w:noProof/>
                <w:webHidden/>
              </w:rPr>
              <w:fldChar w:fldCharType="separate"/>
            </w:r>
            <w:r w:rsidR="006327D8">
              <w:rPr>
                <w:noProof/>
                <w:webHidden/>
              </w:rPr>
              <w:t>9</w:t>
            </w:r>
            <w:r w:rsidR="006327D8">
              <w:rPr>
                <w:noProof/>
                <w:webHidden/>
              </w:rPr>
              <w:fldChar w:fldCharType="end"/>
            </w:r>
          </w:hyperlink>
        </w:p>
        <w:p w14:paraId="2319170B" w14:textId="7CCFD6AE" w:rsidR="006327D8" w:rsidRDefault="00000000">
          <w:pPr>
            <w:pStyle w:val="TOC2"/>
            <w:rPr>
              <w:rFonts w:eastAsiaTheme="minorEastAsia"/>
              <w:noProof/>
              <w:lang w:eastAsia="en-AU"/>
            </w:rPr>
          </w:pPr>
          <w:hyperlink w:anchor="_Toc132467905" w:history="1">
            <w:r w:rsidR="006327D8" w:rsidRPr="0026692E">
              <w:rPr>
                <w:rStyle w:val="Hyperlink"/>
                <w:noProof/>
              </w:rPr>
              <w:t>Prohibition on use of information on register of members</w:t>
            </w:r>
            <w:r w:rsidR="006327D8">
              <w:rPr>
                <w:noProof/>
                <w:webHidden/>
              </w:rPr>
              <w:tab/>
            </w:r>
            <w:r w:rsidR="006327D8">
              <w:rPr>
                <w:noProof/>
                <w:webHidden/>
              </w:rPr>
              <w:fldChar w:fldCharType="begin"/>
            </w:r>
            <w:r w:rsidR="006327D8">
              <w:rPr>
                <w:noProof/>
                <w:webHidden/>
              </w:rPr>
              <w:instrText xml:space="preserve"> PAGEREF _Toc132467905 \h </w:instrText>
            </w:r>
            <w:r w:rsidR="006327D8">
              <w:rPr>
                <w:noProof/>
                <w:webHidden/>
              </w:rPr>
            </w:r>
            <w:r w:rsidR="006327D8">
              <w:rPr>
                <w:noProof/>
                <w:webHidden/>
              </w:rPr>
              <w:fldChar w:fldCharType="separate"/>
            </w:r>
            <w:r w:rsidR="006327D8">
              <w:rPr>
                <w:noProof/>
                <w:webHidden/>
              </w:rPr>
              <w:t>10</w:t>
            </w:r>
            <w:r w:rsidR="006327D8">
              <w:rPr>
                <w:noProof/>
                <w:webHidden/>
              </w:rPr>
              <w:fldChar w:fldCharType="end"/>
            </w:r>
          </w:hyperlink>
        </w:p>
        <w:p w14:paraId="1495C57C" w14:textId="5C07B6EF" w:rsidR="006327D8" w:rsidRDefault="00000000">
          <w:pPr>
            <w:pStyle w:val="TOC2"/>
            <w:rPr>
              <w:rFonts w:eastAsiaTheme="minorEastAsia"/>
              <w:noProof/>
              <w:lang w:eastAsia="en-AU"/>
            </w:rPr>
          </w:pPr>
          <w:hyperlink w:anchor="_Toc132467906" w:history="1">
            <w:r w:rsidR="006327D8" w:rsidRPr="0026692E">
              <w:rPr>
                <w:rStyle w:val="Hyperlink"/>
                <w:noProof/>
              </w:rPr>
              <w:t>Conduct of members</w:t>
            </w:r>
            <w:r w:rsidR="006327D8">
              <w:rPr>
                <w:noProof/>
                <w:webHidden/>
              </w:rPr>
              <w:tab/>
            </w:r>
            <w:r w:rsidR="006327D8">
              <w:rPr>
                <w:noProof/>
                <w:webHidden/>
              </w:rPr>
              <w:fldChar w:fldCharType="begin"/>
            </w:r>
            <w:r w:rsidR="006327D8">
              <w:rPr>
                <w:noProof/>
                <w:webHidden/>
              </w:rPr>
              <w:instrText xml:space="preserve"> PAGEREF _Toc132467906 \h </w:instrText>
            </w:r>
            <w:r w:rsidR="006327D8">
              <w:rPr>
                <w:noProof/>
                <w:webHidden/>
              </w:rPr>
            </w:r>
            <w:r w:rsidR="006327D8">
              <w:rPr>
                <w:noProof/>
                <w:webHidden/>
              </w:rPr>
              <w:fldChar w:fldCharType="separate"/>
            </w:r>
            <w:r w:rsidR="006327D8">
              <w:rPr>
                <w:noProof/>
                <w:webHidden/>
              </w:rPr>
              <w:t>10</w:t>
            </w:r>
            <w:r w:rsidR="006327D8">
              <w:rPr>
                <w:noProof/>
                <w:webHidden/>
              </w:rPr>
              <w:fldChar w:fldCharType="end"/>
            </w:r>
          </w:hyperlink>
        </w:p>
        <w:p w14:paraId="50C5DA45" w14:textId="47515B2A" w:rsidR="006327D8" w:rsidRDefault="00000000">
          <w:pPr>
            <w:pStyle w:val="TOC2"/>
            <w:rPr>
              <w:rFonts w:eastAsiaTheme="minorEastAsia"/>
              <w:noProof/>
              <w:lang w:eastAsia="en-AU"/>
            </w:rPr>
          </w:pPr>
          <w:hyperlink w:anchor="_Toc132467907" w:history="1">
            <w:r w:rsidR="006327D8" w:rsidRPr="0026692E">
              <w:rPr>
                <w:rStyle w:val="Hyperlink"/>
                <w:noProof/>
              </w:rPr>
              <w:t>Grievance procedure</w:t>
            </w:r>
            <w:r w:rsidR="006327D8">
              <w:rPr>
                <w:noProof/>
                <w:webHidden/>
              </w:rPr>
              <w:tab/>
            </w:r>
            <w:r w:rsidR="006327D8">
              <w:rPr>
                <w:noProof/>
                <w:webHidden/>
              </w:rPr>
              <w:fldChar w:fldCharType="begin"/>
            </w:r>
            <w:r w:rsidR="006327D8">
              <w:rPr>
                <w:noProof/>
                <w:webHidden/>
              </w:rPr>
              <w:instrText xml:space="preserve"> PAGEREF _Toc132467907 \h </w:instrText>
            </w:r>
            <w:r w:rsidR="006327D8">
              <w:rPr>
                <w:noProof/>
                <w:webHidden/>
              </w:rPr>
            </w:r>
            <w:r w:rsidR="006327D8">
              <w:rPr>
                <w:noProof/>
                <w:webHidden/>
              </w:rPr>
              <w:fldChar w:fldCharType="separate"/>
            </w:r>
            <w:r w:rsidR="006327D8">
              <w:rPr>
                <w:noProof/>
                <w:webHidden/>
              </w:rPr>
              <w:t>10</w:t>
            </w:r>
            <w:r w:rsidR="006327D8">
              <w:rPr>
                <w:noProof/>
                <w:webHidden/>
              </w:rPr>
              <w:fldChar w:fldCharType="end"/>
            </w:r>
          </w:hyperlink>
        </w:p>
        <w:p w14:paraId="51537A0F" w14:textId="6EBFF06B" w:rsidR="006327D8" w:rsidRDefault="00000000">
          <w:pPr>
            <w:pStyle w:val="TOC1"/>
            <w:tabs>
              <w:tab w:val="left" w:pos="567"/>
              <w:tab w:val="right" w:leader="dot" w:pos="9016"/>
            </w:tabs>
            <w:rPr>
              <w:rFonts w:eastAsiaTheme="minorEastAsia"/>
              <w:noProof/>
              <w:lang w:eastAsia="en-AU"/>
            </w:rPr>
          </w:pPr>
          <w:hyperlink w:anchor="_Toc132467908" w:history="1">
            <w:r w:rsidR="006327D8" w:rsidRPr="0026692E">
              <w:rPr>
                <w:rStyle w:val="Hyperlink"/>
                <w:noProof/>
              </w:rPr>
              <w:t>7.</w:t>
            </w:r>
            <w:r w:rsidR="006327D8">
              <w:rPr>
                <w:rFonts w:eastAsiaTheme="minorEastAsia"/>
                <w:noProof/>
                <w:lang w:eastAsia="en-AU"/>
              </w:rPr>
              <w:tab/>
            </w:r>
            <w:r w:rsidR="006327D8" w:rsidRPr="0026692E">
              <w:rPr>
                <w:rStyle w:val="Hyperlink"/>
                <w:noProof/>
              </w:rPr>
              <w:t>Management committee</w:t>
            </w:r>
            <w:r w:rsidR="006327D8">
              <w:rPr>
                <w:noProof/>
                <w:webHidden/>
              </w:rPr>
              <w:tab/>
            </w:r>
            <w:r w:rsidR="006327D8">
              <w:rPr>
                <w:noProof/>
                <w:webHidden/>
              </w:rPr>
              <w:fldChar w:fldCharType="begin"/>
            </w:r>
            <w:r w:rsidR="006327D8">
              <w:rPr>
                <w:noProof/>
                <w:webHidden/>
              </w:rPr>
              <w:instrText xml:space="preserve"> PAGEREF _Toc132467908 \h </w:instrText>
            </w:r>
            <w:r w:rsidR="006327D8">
              <w:rPr>
                <w:noProof/>
                <w:webHidden/>
              </w:rPr>
            </w:r>
            <w:r w:rsidR="006327D8">
              <w:rPr>
                <w:noProof/>
                <w:webHidden/>
              </w:rPr>
              <w:fldChar w:fldCharType="separate"/>
            </w:r>
            <w:r w:rsidR="006327D8">
              <w:rPr>
                <w:noProof/>
                <w:webHidden/>
              </w:rPr>
              <w:t>11</w:t>
            </w:r>
            <w:r w:rsidR="006327D8">
              <w:rPr>
                <w:noProof/>
                <w:webHidden/>
              </w:rPr>
              <w:fldChar w:fldCharType="end"/>
            </w:r>
          </w:hyperlink>
        </w:p>
        <w:p w14:paraId="0A7E67FF" w14:textId="1F7AD102" w:rsidR="006327D8" w:rsidRDefault="00000000">
          <w:pPr>
            <w:pStyle w:val="TOC2"/>
            <w:rPr>
              <w:rFonts w:eastAsiaTheme="minorEastAsia"/>
              <w:noProof/>
              <w:lang w:eastAsia="en-AU"/>
            </w:rPr>
          </w:pPr>
          <w:hyperlink w:anchor="_Toc132467909" w:history="1">
            <w:r w:rsidR="006327D8" w:rsidRPr="0026692E">
              <w:rPr>
                <w:rStyle w:val="Hyperlink"/>
                <w:noProof/>
              </w:rPr>
              <w:t>Membership of the management committee</w:t>
            </w:r>
            <w:r w:rsidR="006327D8">
              <w:rPr>
                <w:noProof/>
                <w:webHidden/>
              </w:rPr>
              <w:tab/>
            </w:r>
            <w:r w:rsidR="006327D8">
              <w:rPr>
                <w:noProof/>
                <w:webHidden/>
              </w:rPr>
              <w:fldChar w:fldCharType="begin"/>
            </w:r>
            <w:r w:rsidR="006327D8">
              <w:rPr>
                <w:noProof/>
                <w:webHidden/>
              </w:rPr>
              <w:instrText xml:space="preserve"> PAGEREF _Toc132467909 \h </w:instrText>
            </w:r>
            <w:r w:rsidR="006327D8">
              <w:rPr>
                <w:noProof/>
                <w:webHidden/>
              </w:rPr>
            </w:r>
            <w:r w:rsidR="006327D8">
              <w:rPr>
                <w:noProof/>
                <w:webHidden/>
              </w:rPr>
              <w:fldChar w:fldCharType="separate"/>
            </w:r>
            <w:r w:rsidR="006327D8">
              <w:rPr>
                <w:noProof/>
                <w:webHidden/>
              </w:rPr>
              <w:t>11</w:t>
            </w:r>
            <w:r w:rsidR="006327D8">
              <w:rPr>
                <w:noProof/>
                <w:webHidden/>
              </w:rPr>
              <w:fldChar w:fldCharType="end"/>
            </w:r>
          </w:hyperlink>
        </w:p>
        <w:p w14:paraId="2E684D3F" w14:textId="0D29E8E4" w:rsidR="006327D8" w:rsidRDefault="00000000">
          <w:pPr>
            <w:pStyle w:val="TOC2"/>
            <w:rPr>
              <w:rFonts w:eastAsiaTheme="minorEastAsia"/>
              <w:noProof/>
              <w:lang w:eastAsia="en-AU"/>
            </w:rPr>
          </w:pPr>
          <w:hyperlink w:anchor="_Toc132467910" w:history="1">
            <w:r w:rsidR="006327D8" w:rsidRPr="0026692E">
              <w:rPr>
                <w:rStyle w:val="Hyperlink"/>
                <w:noProof/>
              </w:rPr>
              <w:t>Office bearers</w:t>
            </w:r>
            <w:r w:rsidR="006327D8">
              <w:rPr>
                <w:noProof/>
                <w:webHidden/>
              </w:rPr>
              <w:tab/>
            </w:r>
            <w:r w:rsidR="006327D8">
              <w:rPr>
                <w:noProof/>
                <w:webHidden/>
              </w:rPr>
              <w:fldChar w:fldCharType="begin"/>
            </w:r>
            <w:r w:rsidR="006327D8">
              <w:rPr>
                <w:noProof/>
                <w:webHidden/>
              </w:rPr>
              <w:instrText xml:space="preserve"> PAGEREF _Toc132467910 \h </w:instrText>
            </w:r>
            <w:r w:rsidR="006327D8">
              <w:rPr>
                <w:noProof/>
                <w:webHidden/>
              </w:rPr>
            </w:r>
            <w:r w:rsidR="006327D8">
              <w:rPr>
                <w:noProof/>
                <w:webHidden/>
              </w:rPr>
              <w:fldChar w:fldCharType="separate"/>
            </w:r>
            <w:r w:rsidR="006327D8">
              <w:rPr>
                <w:noProof/>
                <w:webHidden/>
              </w:rPr>
              <w:t>11</w:t>
            </w:r>
            <w:r w:rsidR="006327D8">
              <w:rPr>
                <w:noProof/>
                <w:webHidden/>
              </w:rPr>
              <w:fldChar w:fldCharType="end"/>
            </w:r>
          </w:hyperlink>
        </w:p>
        <w:p w14:paraId="726838C9" w14:textId="15B48405" w:rsidR="006327D8" w:rsidRDefault="00000000">
          <w:pPr>
            <w:pStyle w:val="TOC2"/>
            <w:rPr>
              <w:rFonts w:eastAsiaTheme="minorEastAsia"/>
              <w:noProof/>
              <w:lang w:eastAsia="en-AU"/>
            </w:rPr>
          </w:pPr>
          <w:hyperlink w:anchor="_Toc132467911" w:history="1">
            <w:r w:rsidR="006327D8" w:rsidRPr="0026692E">
              <w:rPr>
                <w:rStyle w:val="Hyperlink"/>
                <w:noProof/>
              </w:rPr>
              <w:t>Electing the management committee and office bearers</w:t>
            </w:r>
            <w:r w:rsidR="006327D8">
              <w:rPr>
                <w:noProof/>
                <w:webHidden/>
              </w:rPr>
              <w:tab/>
            </w:r>
            <w:r w:rsidR="006327D8">
              <w:rPr>
                <w:noProof/>
                <w:webHidden/>
              </w:rPr>
              <w:fldChar w:fldCharType="begin"/>
            </w:r>
            <w:r w:rsidR="006327D8">
              <w:rPr>
                <w:noProof/>
                <w:webHidden/>
              </w:rPr>
              <w:instrText xml:space="preserve"> PAGEREF _Toc132467911 \h </w:instrText>
            </w:r>
            <w:r w:rsidR="006327D8">
              <w:rPr>
                <w:noProof/>
                <w:webHidden/>
              </w:rPr>
            </w:r>
            <w:r w:rsidR="006327D8">
              <w:rPr>
                <w:noProof/>
                <w:webHidden/>
              </w:rPr>
              <w:fldChar w:fldCharType="separate"/>
            </w:r>
            <w:r w:rsidR="006327D8">
              <w:rPr>
                <w:noProof/>
                <w:webHidden/>
              </w:rPr>
              <w:t>11</w:t>
            </w:r>
            <w:r w:rsidR="006327D8">
              <w:rPr>
                <w:noProof/>
                <w:webHidden/>
              </w:rPr>
              <w:fldChar w:fldCharType="end"/>
            </w:r>
          </w:hyperlink>
        </w:p>
        <w:p w14:paraId="23575B20" w14:textId="6645DE2B" w:rsidR="006327D8" w:rsidRDefault="00000000">
          <w:pPr>
            <w:pStyle w:val="TOC2"/>
            <w:rPr>
              <w:rFonts w:eastAsiaTheme="minorEastAsia"/>
              <w:noProof/>
              <w:lang w:eastAsia="en-AU"/>
            </w:rPr>
          </w:pPr>
          <w:hyperlink w:anchor="_Toc132467912" w:history="1">
            <w:r w:rsidR="006327D8" w:rsidRPr="0026692E">
              <w:rPr>
                <w:rStyle w:val="Hyperlink"/>
                <w:noProof/>
              </w:rPr>
              <w:t>Appointment or election of the secretary</w:t>
            </w:r>
            <w:r w:rsidR="006327D8">
              <w:rPr>
                <w:noProof/>
                <w:webHidden/>
              </w:rPr>
              <w:tab/>
            </w:r>
            <w:r w:rsidR="006327D8">
              <w:rPr>
                <w:noProof/>
                <w:webHidden/>
              </w:rPr>
              <w:fldChar w:fldCharType="begin"/>
            </w:r>
            <w:r w:rsidR="006327D8">
              <w:rPr>
                <w:noProof/>
                <w:webHidden/>
              </w:rPr>
              <w:instrText xml:space="preserve"> PAGEREF _Toc132467912 \h </w:instrText>
            </w:r>
            <w:r w:rsidR="006327D8">
              <w:rPr>
                <w:noProof/>
                <w:webHidden/>
              </w:rPr>
            </w:r>
            <w:r w:rsidR="006327D8">
              <w:rPr>
                <w:noProof/>
                <w:webHidden/>
              </w:rPr>
              <w:fldChar w:fldCharType="separate"/>
            </w:r>
            <w:r w:rsidR="006327D8">
              <w:rPr>
                <w:noProof/>
                <w:webHidden/>
              </w:rPr>
              <w:t>12</w:t>
            </w:r>
            <w:r w:rsidR="006327D8">
              <w:rPr>
                <w:noProof/>
                <w:webHidden/>
              </w:rPr>
              <w:fldChar w:fldCharType="end"/>
            </w:r>
          </w:hyperlink>
        </w:p>
        <w:p w14:paraId="694FA7E0" w14:textId="09AD5D86" w:rsidR="006327D8" w:rsidRDefault="00000000">
          <w:pPr>
            <w:pStyle w:val="TOC2"/>
            <w:rPr>
              <w:rFonts w:eastAsiaTheme="minorEastAsia"/>
              <w:noProof/>
              <w:lang w:eastAsia="en-AU"/>
            </w:rPr>
          </w:pPr>
          <w:hyperlink w:anchor="_Toc132467913" w:history="1">
            <w:r w:rsidR="006327D8" w:rsidRPr="0026692E">
              <w:rPr>
                <w:rStyle w:val="Hyperlink"/>
                <w:noProof/>
              </w:rPr>
              <w:t>Resignation, removal or vacation of office of management committee member or office bearer</w:t>
            </w:r>
            <w:r w:rsidR="006327D8">
              <w:rPr>
                <w:noProof/>
                <w:webHidden/>
              </w:rPr>
              <w:tab/>
            </w:r>
            <w:r w:rsidR="006327D8">
              <w:rPr>
                <w:noProof/>
                <w:webHidden/>
              </w:rPr>
              <w:fldChar w:fldCharType="begin"/>
            </w:r>
            <w:r w:rsidR="006327D8">
              <w:rPr>
                <w:noProof/>
                <w:webHidden/>
              </w:rPr>
              <w:instrText xml:space="preserve"> PAGEREF _Toc132467913 \h </w:instrText>
            </w:r>
            <w:r w:rsidR="006327D8">
              <w:rPr>
                <w:noProof/>
                <w:webHidden/>
              </w:rPr>
            </w:r>
            <w:r w:rsidR="006327D8">
              <w:rPr>
                <w:noProof/>
                <w:webHidden/>
              </w:rPr>
              <w:fldChar w:fldCharType="separate"/>
            </w:r>
            <w:r w:rsidR="006327D8">
              <w:rPr>
                <w:noProof/>
                <w:webHidden/>
              </w:rPr>
              <w:t>13</w:t>
            </w:r>
            <w:r w:rsidR="006327D8">
              <w:rPr>
                <w:noProof/>
                <w:webHidden/>
              </w:rPr>
              <w:fldChar w:fldCharType="end"/>
            </w:r>
          </w:hyperlink>
        </w:p>
        <w:p w14:paraId="2FE820A1" w14:textId="7ED62929" w:rsidR="006327D8" w:rsidRDefault="00000000">
          <w:pPr>
            <w:pStyle w:val="TOC2"/>
            <w:rPr>
              <w:rFonts w:eastAsiaTheme="minorEastAsia"/>
              <w:noProof/>
              <w:lang w:eastAsia="en-AU"/>
            </w:rPr>
          </w:pPr>
          <w:hyperlink w:anchor="_Toc132467914" w:history="1">
            <w:r w:rsidR="006327D8" w:rsidRPr="0026692E">
              <w:rPr>
                <w:rStyle w:val="Hyperlink"/>
                <w:noProof/>
              </w:rPr>
              <w:t>Removal of the secretary</w:t>
            </w:r>
            <w:r w:rsidR="006327D8">
              <w:rPr>
                <w:noProof/>
                <w:webHidden/>
              </w:rPr>
              <w:tab/>
            </w:r>
            <w:r w:rsidR="006327D8">
              <w:rPr>
                <w:noProof/>
                <w:webHidden/>
              </w:rPr>
              <w:fldChar w:fldCharType="begin"/>
            </w:r>
            <w:r w:rsidR="006327D8">
              <w:rPr>
                <w:noProof/>
                <w:webHidden/>
              </w:rPr>
              <w:instrText xml:space="preserve"> PAGEREF _Toc132467914 \h </w:instrText>
            </w:r>
            <w:r w:rsidR="006327D8">
              <w:rPr>
                <w:noProof/>
                <w:webHidden/>
              </w:rPr>
            </w:r>
            <w:r w:rsidR="006327D8">
              <w:rPr>
                <w:noProof/>
                <w:webHidden/>
              </w:rPr>
              <w:fldChar w:fldCharType="separate"/>
            </w:r>
            <w:r w:rsidR="006327D8">
              <w:rPr>
                <w:noProof/>
                <w:webHidden/>
              </w:rPr>
              <w:t>14</w:t>
            </w:r>
            <w:r w:rsidR="006327D8">
              <w:rPr>
                <w:noProof/>
                <w:webHidden/>
              </w:rPr>
              <w:fldChar w:fldCharType="end"/>
            </w:r>
          </w:hyperlink>
        </w:p>
        <w:p w14:paraId="77389BAC" w14:textId="68E0CDE5" w:rsidR="006327D8" w:rsidRDefault="00000000">
          <w:pPr>
            <w:pStyle w:val="TOC2"/>
            <w:rPr>
              <w:rFonts w:eastAsiaTheme="minorEastAsia"/>
              <w:noProof/>
              <w:lang w:eastAsia="en-AU"/>
            </w:rPr>
          </w:pPr>
          <w:hyperlink w:anchor="_Toc132467915" w:history="1">
            <w:r w:rsidR="006327D8" w:rsidRPr="0026692E">
              <w:rPr>
                <w:rStyle w:val="Hyperlink"/>
                <w:noProof/>
              </w:rPr>
              <w:t>Vacancies on the management committee</w:t>
            </w:r>
            <w:r w:rsidR="006327D8">
              <w:rPr>
                <w:noProof/>
                <w:webHidden/>
              </w:rPr>
              <w:tab/>
            </w:r>
            <w:r w:rsidR="006327D8">
              <w:rPr>
                <w:noProof/>
                <w:webHidden/>
              </w:rPr>
              <w:fldChar w:fldCharType="begin"/>
            </w:r>
            <w:r w:rsidR="006327D8">
              <w:rPr>
                <w:noProof/>
                <w:webHidden/>
              </w:rPr>
              <w:instrText xml:space="preserve"> PAGEREF _Toc132467915 \h </w:instrText>
            </w:r>
            <w:r w:rsidR="006327D8">
              <w:rPr>
                <w:noProof/>
                <w:webHidden/>
              </w:rPr>
            </w:r>
            <w:r w:rsidR="006327D8">
              <w:rPr>
                <w:noProof/>
                <w:webHidden/>
              </w:rPr>
              <w:fldChar w:fldCharType="separate"/>
            </w:r>
            <w:r w:rsidR="006327D8">
              <w:rPr>
                <w:noProof/>
                <w:webHidden/>
              </w:rPr>
              <w:t>14</w:t>
            </w:r>
            <w:r w:rsidR="006327D8">
              <w:rPr>
                <w:noProof/>
                <w:webHidden/>
              </w:rPr>
              <w:fldChar w:fldCharType="end"/>
            </w:r>
          </w:hyperlink>
        </w:p>
        <w:p w14:paraId="51B917DC" w14:textId="02624996" w:rsidR="006327D8" w:rsidRDefault="00000000">
          <w:pPr>
            <w:pStyle w:val="TOC2"/>
            <w:rPr>
              <w:rFonts w:eastAsiaTheme="minorEastAsia"/>
              <w:noProof/>
              <w:lang w:eastAsia="en-AU"/>
            </w:rPr>
          </w:pPr>
          <w:hyperlink w:anchor="_Toc132467916" w:history="1">
            <w:r w:rsidR="006327D8" w:rsidRPr="0026692E">
              <w:rPr>
                <w:rStyle w:val="Hyperlink"/>
                <w:noProof/>
              </w:rPr>
              <w:t>Functions of management committee</w:t>
            </w:r>
            <w:r w:rsidR="006327D8">
              <w:rPr>
                <w:noProof/>
                <w:webHidden/>
              </w:rPr>
              <w:tab/>
            </w:r>
            <w:r w:rsidR="006327D8">
              <w:rPr>
                <w:noProof/>
                <w:webHidden/>
              </w:rPr>
              <w:fldChar w:fldCharType="begin"/>
            </w:r>
            <w:r w:rsidR="006327D8">
              <w:rPr>
                <w:noProof/>
                <w:webHidden/>
              </w:rPr>
              <w:instrText xml:space="preserve"> PAGEREF _Toc132467916 \h </w:instrText>
            </w:r>
            <w:r w:rsidR="006327D8">
              <w:rPr>
                <w:noProof/>
                <w:webHidden/>
              </w:rPr>
            </w:r>
            <w:r w:rsidR="006327D8">
              <w:rPr>
                <w:noProof/>
                <w:webHidden/>
              </w:rPr>
              <w:fldChar w:fldCharType="separate"/>
            </w:r>
            <w:r w:rsidR="006327D8">
              <w:rPr>
                <w:noProof/>
                <w:webHidden/>
              </w:rPr>
              <w:t>14</w:t>
            </w:r>
            <w:r w:rsidR="006327D8">
              <w:rPr>
                <w:noProof/>
                <w:webHidden/>
              </w:rPr>
              <w:fldChar w:fldCharType="end"/>
            </w:r>
          </w:hyperlink>
        </w:p>
        <w:p w14:paraId="44D52EDC" w14:textId="78158FAA" w:rsidR="006327D8" w:rsidRDefault="00000000">
          <w:pPr>
            <w:pStyle w:val="TOC2"/>
            <w:rPr>
              <w:rFonts w:eastAsiaTheme="minorEastAsia"/>
              <w:noProof/>
              <w:lang w:eastAsia="en-AU"/>
            </w:rPr>
          </w:pPr>
          <w:hyperlink w:anchor="_Toc132467917" w:history="1">
            <w:r w:rsidR="006327D8" w:rsidRPr="0026692E">
              <w:rPr>
                <w:rStyle w:val="Hyperlink"/>
                <w:noProof/>
              </w:rPr>
              <w:t>Functions of the secretary</w:t>
            </w:r>
            <w:r w:rsidR="006327D8">
              <w:rPr>
                <w:noProof/>
                <w:webHidden/>
              </w:rPr>
              <w:tab/>
            </w:r>
            <w:r w:rsidR="006327D8">
              <w:rPr>
                <w:noProof/>
                <w:webHidden/>
              </w:rPr>
              <w:fldChar w:fldCharType="begin"/>
            </w:r>
            <w:r w:rsidR="006327D8">
              <w:rPr>
                <w:noProof/>
                <w:webHidden/>
              </w:rPr>
              <w:instrText xml:space="preserve"> PAGEREF _Toc132467917 \h </w:instrText>
            </w:r>
            <w:r w:rsidR="006327D8">
              <w:rPr>
                <w:noProof/>
                <w:webHidden/>
              </w:rPr>
            </w:r>
            <w:r w:rsidR="006327D8">
              <w:rPr>
                <w:noProof/>
                <w:webHidden/>
              </w:rPr>
              <w:fldChar w:fldCharType="separate"/>
            </w:r>
            <w:r w:rsidR="006327D8">
              <w:rPr>
                <w:noProof/>
                <w:webHidden/>
              </w:rPr>
              <w:t>15</w:t>
            </w:r>
            <w:r w:rsidR="006327D8">
              <w:rPr>
                <w:noProof/>
                <w:webHidden/>
              </w:rPr>
              <w:fldChar w:fldCharType="end"/>
            </w:r>
          </w:hyperlink>
        </w:p>
        <w:p w14:paraId="417382E4" w14:textId="7CC36975" w:rsidR="006327D8" w:rsidRDefault="00000000">
          <w:pPr>
            <w:pStyle w:val="TOC2"/>
            <w:rPr>
              <w:rFonts w:eastAsiaTheme="minorEastAsia"/>
              <w:noProof/>
              <w:lang w:eastAsia="en-AU"/>
            </w:rPr>
          </w:pPr>
          <w:hyperlink w:anchor="_Toc132467918" w:history="1">
            <w:r w:rsidR="006327D8" w:rsidRPr="0026692E">
              <w:rPr>
                <w:rStyle w:val="Hyperlink"/>
                <w:noProof/>
              </w:rPr>
              <w:t>Meetings of management committee</w:t>
            </w:r>
            <w:r w:rsidR="006327D8">
              <w:rPr>
                <w:noProof/>
                <w:webHidden/>
              </w:rPr>
              <w:tab/>
            </w:r>
            <w:r w:rsidR="006327D8">
              <w:rPr>
                <w:noProof/>
                <w:webHidden/>
              </w:rPr>
              <w:fldChar w:fldCharType="begin"/>
            </w:r>
            <w:r w:rsidR="006327D8">
              <w:rPr>
                <w:noProof/>
                <w:webHidden/>
              </w:rPr>
              <w:instrText xml:space="preserve"> PAGEREF _Toc132467918 \h </w:instrText>
            </w:r>
            <w:r w:rsidR="006327D8">
              <w:rPr>
                <w:noProof/>
                <w:webHidden/>
              </w:rPr>
            </w:r>
            <w:r w:rsidR="006327D8">
              <w:rPr>
                <w:noProof/>
                <w:webHidden/>
              </w:rPr>
              <w:fldChar w:fldCharType="separate"/>
            </w:r>
            <w:r w:rsidR="006327D8">
              <w:rPr>
                <w:noProof/>
                <w:webHidden/>
              </w:rPr>
              <w:t>16</w:t>
            </w:r>
            <w:r w:rsidR="006327D8">
              <w:rPr>
                <w:noProof/>
                <w:webHidden/>
              </w:rPr>
              <w:fldChar w:fldCharType="end"/>
            </w:r>
          </w:hyperlink>
        </w:p>
        <w:p w14:paraId="07713DEC" w14:textId="7013931A" w:rsidR="006327D8" w:rsidRDefault="00000000">
          <w:pPr>
            <w:pStyle w:val="TOC2"/>
            <w:rPr>
              <w:rFonts w:eastAsiaTheme="minorEastAsia"/>
              <w:noProof/>
              <w:lang w:eastAsia="en-AU"/>
            </w:rPr>
          </w:pPr>
          <w:hyperlink w:anchor="_Toc132467919" w:history="1">
            <w:r w:rsidR="006327D8" w:rsidRPr="0026692E">
              <w:rPr>
                <w:rStyle w:val="Hyperlink"/>
                <w:noProof/>
              </w:rPr>
              <w:t>Quorum for, and adjournment of, management committee meetings</w:t>
            </w:r>
            <w:r w:rsidR="006327D8">
              <w:rPr>
                <w:noProof/>
                <w:webHidden/>
              </w:rPr>
              <w:tab/>
            </w:r>
            <w:r w:rsidR="006327D8">
              <w:rPr>
                <w:noProof/>
                <w:webHidden/>
              </w:rPr>
              <w:fldChar w:fldCharType="begin"/>
            </w:r>
            <w:r w:rsidR="006327D8">
              <w:rPr>
                <w:noProof/>
                <w:webHidden/>
              </w:rPr>
              <w:instrText xml:space="preserve"> PAGEREF _Toc132467919 \h </w:instrText>
            </w:r>
            <w:r w:rsidR="006327D8">
              <w:rPr>
                <w:noProof/>
                <w:webHidden/>
              </w:rPr>
            </w:r>
            <w:r w:rsidR="006327D8">
              <w:rPr>
                <w:noProof/>
                <w:webHidden/>
              </w:rPr>
              <w:fldChar w:fldCharType="separate"/>
            </w:r>
            <w:r w:rsidR="006327D8">
              <w:rPr>
                <w:noProof/>
                <w:webHidden/>
              </w:rPr>
              <w:t>16</w:t>
            </w:r>
            <w:r w:rsidR="006327D8">
              <w:rPr>
                <w:noProof/>
                <w:webHidden/>
              </w:rPr>
              <w:fldChar w:fldCharType="end"/>
            </w:r>
          </w:hyperlink>
        </w:p>
        <w:p w14:paraId="1E613917" w14:textId="19C2673F" w:rsidR="006327D8" w:rsidRDefault="00000000">
          <w:pPr>
            <w:pStyle w:val="TOC2"/>
            <w:rPr>
              <w:rFonts w:eastAsiaTheme="minorEastAsia"/>
              <w:noProof/>
              <w:lang w:eastAsia="en-AU"/>
            </w:rPr>
          </w:pPr>
          <w:hyperlink w:anchor="_Toc132467920" w:history="1">
            <w:r w:rsidR="006327D8" w:rsidRPr="0026692E">
              <w:rPr>
                <w:rStyle w:val="Hyperlink"/>
                <w:noProof/>
              </w:rPr>
              <w:t>Special meeting of the management committee</w:t>
            </w:r>
            <w:r w:rsidR="006327D8">
              <w:rPr>
                <w:noProof/>
                <w:webHidden/>
              </w:rPr>
              <w:tab/>
            </w:r>
            <w:r w:rsidR="006327D8">
              <w:rPr>
                <w:noProof/>
                <w:webHidden/>
              </w:rPr>
              <w:fldChar w:fldCharType="begin"/>
            </w:r>
            <w:r w:rsidR="006327D8">
              <w:rPr>
                <w:noProof/>
                <w:webHidden/>
              </w:rPr>
              <w:instrText xml:space="preserve"> PAGEREF _Toc132467920 \h </w:instrText>
            </w:r>
            <w:r w:rsidR="006327D8">
              <w:rPr>
                <w:noProof/>
                <w:webHidden/>
              </w:rPr>
            </w:r>
            <w:r w:rsidR="006327D8">
              <w:rPr>
                <w:noProof/>
                <w:webHidden/>
              </w:rPr>
              <w:fldChar w:fldCharType="separate"/>
            </w:r>
            <w:r w:rsidR="006327D8">
              <w:rPr>
                <w:noProof/>
                <w:webHidden/>
              </w:rPr>
              <w:t>17</w:t>
            </w:r>
            <w:r w:rsidR="006327D8">
              <w:rPr>
                <w:noProof/>
                <w:webHidden/>
              </w:rPr>
              <w:fldChar w:fldCharType="end"/>
            </w:r>
          </w:hyperlink>
        </w:p>
        <w:p w14:paraId="12D7DD3B" w14:textId="3390905D" w:rsidR="006327D8" w:rsidRDefault="00000000">
          <w:pPr>
            <w:pStyle w:val="TOC2"/>
            <w:rPr>
              <w:rFonts w:eastAsiaTheme="minorEastAsia"/>
              <w:noProof/>
              <w:lang w:eastAsia="en-AU"/>
            </w:rPr>
          </w:pPr>
          <w:hyperlink w:anchor="_Toc132467921" w:history="1">
            <w:r w:rsidR="006327D8" w:rsidRPr="0026692E">
              <w:rPr>
                <w:rStyle w:val="Hyperlink"/>
                <w:noProof/>
              </w:rPr>
              <w:t>Minutes of management committee meetings</w:t>
            </w:r>
            <w:r w:rsidR="006327D8">
              <w:rPr>
                <w:noProof/>
                <w:webHidden/>
              </w:rPr>
              <w:tab/>
            </w:r>
            <w:r w:rsidR="006327D8">
              <w:rPr>
                <w:noProof/>
                <w:webHidden/>
              </w:rPr>
              <w:fldChar w:fldCharType="begin"/>
            </w:r>
            <w:r w:rsidR="006327D8">
              <w:rPr>
                <w:noProof/>
                <w:webHidden/>
              </w:rPr>
              <w:instrText xml:space="preserve"> PAGEREF _Toc132467921 \h </w:instrText>
            </w:r>
            <w:r w:rsidR="006327D8">
              <w:rPr>
                <w:noProof/>
                <w:webHidden/>
              </w:rPr>
            </w:r>
            <w:r w:rsidR="006327D8">
              <w:rPr>
                <w:noProof/>
                <w:webHidden/>
              </w:rPr>
              <w:fldChar w:fldCharType="separate"/>
            </w:r>
            <w:r w:rsidR="006327D8">
              <w:rPr>
                <w:noProof/>
                <w:webHidden/>
              </w:rPr>
              <w:t>17</w:t>
            </w:r>
            <w:r w:rsidR="006327D8">
              <w:rPr>
                <w:noProof/>
                <w:webHidden/>
              </w:rPr>
              <w:fldChar w:fldCharType="end"/>
            </w:r>
          </w:hyperlink>
        </w:p>
        <w:p w14:paraId="7E4EEAE9" w14:textId="7809A2CA" w:rsidR="006327D8" w:rsidRDefault="00000000">
          <w:pPr>
            <w:pStyle w:val="TOC2"/>
            <w:rPr>
              <w:rFonts w:eastAsiaTheme="minorEastAsia"/>
              <w:noProof/>
              <w:lang w:eastAsia="en-AU"/>
            </w:rPr>
          </w:pPr>
          <w:hyperlink w:anchor="_Toc132467922" w:history="1">
            <w:r w:rsidR="006327D8" w:rsidRPr="0026692E">
              <w:rPr>
                <w:rStyle w:val="Hyperlink"/>
                <w:noProof/>
              </w:rPr>
              <w:t>Resolutions of the management committee without meeting</w:t>
            </w:r>
            <w:r w:rsidR="006327D8">
              <w:rPr>
                <w:noProof/>
                <w:webHidden/>
              </w:rPr>
              <w:tab/>
            </w:r>
            <w:r w:rsidR="006327D8">
              <w:rPr>
                <w:noProof/>
                <w:webHidden/>
              </w:rPr>
              <w:fldChar w:fldCharType="begin"/>
            </w:r>
            <w:r w:rsidR="006327D8">
              <w:rPr>
                <w:noProof/>
                <w:webHidden/>
              </w:rPr>
              <w:instrText xml:space="preserve"> PAGEREF _Toc132467922 \h </w:instrText>
            </w:r>
            <w:r w:rsidR="006327D8">
              <w:rPr>
                <w:noProof/>
                <w:webHidden/>
              </w:rPr>
            </w:r>
            <w:r w:rsidR="006327D8">
              <w:rPr>
                <w:noProof/>
                <w:webHidden/>
              </w:rPr>
              <w:fldChar w:fldCharType="separate"/>
            </w:r>
            <w:r w:rsidR="006327D8">
              <w:rPr>
                <w:noProof/>
                <w:webHidden/>
              </w:rPr>
              <w:t>17</w:t>
            </w:r>
            <w:r w:rsidR="006327D8">
              <w:rPr>
                <w:noProof/>
                <w:webHidden/>
              </w:rPr>
              <w:fldChar w:fldCharType="end"/>
            </w:r>
          </w:hyperlink>
        </w:p>
        <w:p w14:paraId="3496DB9D" w14:textId="1026D6F5" w:rsidR="006327D8" w:rsidRDefault="00000000">
          <w:pPr>
            <w:pStyle w:val="TOC1"/>
            <w:tabs>
              <w:tab w:val="left" w:pos="567"/>
              <w:tab w:val="right" w:leader="dot" w:pos="9016"/>
            </w:tabs>
            <w:rPr>
              <w:rFonts w:eastAsiaTheme="minorEastAsia"/>
              <w:noProof/>
              <w:lang w:eastAsia="en-AU"/>
            </w:rPr>
          </w:pPr>
          <w:hyperlink w:anchor="_Toc132467923" w:history="1">
            <w:r w:rsidR="006327D8" w:rsidRPr="0026692E">
              <w:rPr>
                <w:rStyle w:val="Hyperlink"/>
                <w:noProof/>
              </w:rPr>
              <w:t>8.</w:t>
            </w:r>
            <w:r w:rsidR="006327D8">
              <w:rPr>
                <w:rFonts w:eastAsiaTheme="minorEastAsia"/>
                <w:noProof/>
                <w:lang w:eastAsia="en-AU"/>
              </w:rPr>
              <w:tab/>
            </w:r>
            <w:r w:rsidR="006327D8" w:rsidRPr="0026692E">
              <w:rPr>
                <w:rStyle w:val="Hyperlink"/>
                <w:noProof/>
              </w:rPr>
              <w:t>Sub-committees</w:t>
            </w:r>
            <w:r w:rsidR="006327D8">
              <w:rPr>
                <w:noProof/>
                <w:webHidden/>
              </w:rPr>
              <w:tab/>
            </w:r>
            <w:r w:rsidR="006327D8">
              <w:rPr>
                <w:noProof/>
                <w:webHidden/>
              </w:rPr>
              <w:fldChar w:fldCharType="begin"/>
            </w:r>
            <w:r w:rsidR="006327D8">
              <w:rPr>
                <w:noProof/>
                <w:webHidden/>
              </w:rPr>
              <w:instrText xml:space="preserve"> PAGEREF _Toc132467923 \h </w:instrText>
            </w:r>
            <w:r w:rsidR="006327D8">
              <w:rPr>
                <w:noProof/>
                <w:webHidden/>
              </w:rPr>
            </w:r>
            <w:r w:rsidR="006327D8">
              <w:rPr>
                <w:noProof/>
                <w:webHidden/>
              </w:rPr>
              <w:fldChar w:fldCharType="separate"/>
            </w:r>
            <w:r w:rsidR="006327D8">
              <w:rPr>
                <w:noProof/>
                <w:webHidden/>
              </w:rPr>
              <w:t>17</w:t>
            </w:r>
            <w:r w:rsidR="006327D8">
              <w:rPr>
                <w:noProof/>
                <w:webHidden/>
              </w:rPr>
              <w:fldChar w:fldCharType="end"/>
            </w:r>
          </w:hyperlink>
        </w:p>
        <w:p w14:paraId="1A73F054" w14:textId="2F816C9B" w:rsidR="006327D8" w:rsidRDefault="00000000">
          <w:pPr>
            <w:pStyle w:val="TOC1"/>
            <w:tabs>
              <w:tab w:val="left" w:pos="567"/>
              <w:tab w:val="right" w:leader="dot" w:pos="9016"/>
            </w:tabs>
            <w:rPr>
              <w:rFonts w:eastAsiaTheme="minorEastAsia"/>
              <w:noProof/>
              <w:lang w:eastAsia="en-AU"/>
            </w:rPr>
          </w:pPr>
          <w:hyperlink w:anchor="_Toc132467924" w:history="1">
            <w:r w:rsidR="006327D8" w:rsidRPr="0026692E">
              <w:rPr>
                <w:rStyle w:val="Hyperlink"/>
                <w:noProof/>
              </w:rPr>
              <w:t>9.</w:t>
            </w:r>
            <w:r w:rsidR="006327D8">
              <w:rPr>
                <w:rFonts w:eastAsiaTheme="minorEastAsia"/>
                <w:noProof/>
                <w:lang w:eastAsia="en-AU"/>
              </w:rPr>
              <w:tab/>
            </w:r>
            <w:r w:rsidR="006327D8" w:rsidRPr="0026692E">
              <w:rPr>
                <w:rStyle w:val="Hyperlink"/>
                <w:noProof/>
              </w:rPr>
              <w:t>Duties of officers</w:t>
            </w:r>
            <w:r w:rsidR="006327D8">
              <w:rPr>
                <w:noProof/>
                <w:webHidden/>
              </w:rPr>
              <w:tab/>
            </w:r>
            <w:r w:rsidR="006327D8">
              <w:rPr>
                <w:noProof/>
                <w:webHidden/>
              </w:rPr>
              <w:fldChar w:fldCharType="begin"/>
            </w:r>
            <w:r w:rsidR="006327D8">
              <w:rPr>
                <w:noProof/>
                <w:webHidden/>
              </w:rPr>
              <w:instrText xml:space="preserve"> PAGEREF _Toc132467924 \h </w:instrText>
            </w:r>
            <w:r w:rsidR="006327D8">
              <w:rPr>
                <w:noProof/>
                <w:webHidden/>
              </w:rPr>
            </w:r>
            <w:r w:rsidR="006327D8">
              <w:rPr>
                <w:noProof/>
                <w:webHidden/>
              </w:rPr>
              <w:fldChar w:fldCharType="separate"/>
            </w:r>
            <w:r w:rsidR="006327D8">
              <w:rPr>
                <w:noProof/>
                <w:webHidden/>
              </w:rPr>
              <w:t>18</w:t>
            </w:r>
            <w:r w:rsidR="006327D8">
              <w:rPr>
                <w:noProof/>
                <w:webHidden/>
              </w:rPr>
              <w:fldChar w:fldCharType="end"/>
            </w:r>
          </w:hyperlink>
        </w:p>
        <w:p w14:paraId="6CD77545" w14:textId="7F64D46D" w:rsidR="006327D8" w:rsidRDefault="00000000">
          <w:pPr>
            <w:pStyle w:val="TOC2"/>
            <w:rPr>
              <w:rFonts w:eastAsiaTheme="minorEastAsia"/>
              <w:noProof/>
              <w:lang w:eastAsia="en-AU"/>
            </w:rPr>
          </w:pPr>
          <w:hyperlink w:anchor="_Toc132467925" w:history="1">
            <w:r w:rsidR="006327D8" w:rsidRPr="0026692E">
              <w:rPr>
                <w:rStyle w:val="Hyperlink"/>
                <w:noProof/>
              </w:rPr>
              <w:t>Duty of care and diligence</w:t>
            </w:r>
            <w:r w:rsidR="006327D8">
              <w:rPr>
                <w:noProof/>
                <w:webHidden/>
              </w:rPr>
              <w:tab/>
            </w:r>
            <w:r w:rsidR="006327D8">
              <w:rPr>
                <w:noProof/>
                <w:webHidden/>
              </w:rPr>
              <w:fldChar w:fldCharType="begin"/>
            </w:r>
            <w:r w:rsidR="006327D8">
              <w:rPr>
                <w:noProof/>
                <w:webHidden/>
              </w:rPr>
              <w:instrText xml:space="preserve"> PAGEREF _Toc132467925 \h </w:instrText>
            </w:r>
            <w:r w:rsidR="006327D8">
              <w:rPr>
                <w:noProof/>
                <w:webHidden/>
              </w:rPr>
            </w:r>
            <w:r w:rsidR="006327D8">
              <w:rPr>
                <w:noProof/>
                <w:webHidden/>
              </w:rPr>
              <w:fldChar w:fldCharType="separate"/>
            </w:r>
            <w:r w:rsidR="006327D8">
              <w:rPr>
                <w:noProof/>
                <w:webHidden/>
              </w:rPr>
              <w:t>18</w:t>
            </w:r>
            <w:r w:rsidR="006327D8">
              <w:rPr>
                <w:noProof/>
                <w:webHidden/>
              </w:rPr>
              <w:fldChar w:fldCharType="end"/>
            </w:r>
          </w:hyperlink>
        </w:p>
        <w:p w14:paraId="20BABF18" w14:textId="29F8C556" w:rsidR="006327D8" w:rsidRDefault="00000000">
          <w:pPr>
            <w:pStyle w:val="TOC2"/>
            <w:rPr>
              <w:rFonts w:eastAsiaTheme="minorEastAsia"/>
              <w:noProof/>
              <w:lang w:eastAsia="en-AU"/>
            </w:rPr>
          </w:pPr>
          <w:hyperlink w:anchor="_Toc132467926" w:history="1">
            <w:r w:rsidR="006327D8" w:rsidRPr="0026692E">
              <w:rPr>
                <w:rStyle w:val="Hyperlink"/>
                <w:noProof/>
              </w:rPr>
              <w:t>Duty of good faith</w:t>
            </w:r>
            <w:r w:rsidR="006327D8">
              <w:rPr>
                <w:noProof/>
                <w:webHidden/>
              </w:rPr>
              <w:tab/>
            </w:r>
            <w:r w:rsidR="006327D8">
              <w:rPr>
                <w:noProof/>
                <w:webHidden/>
              </w:rPr>
              <w:fldChar w:fldCharType="begin"/>
            </w:r>
            <w:r w:rsidR="006327D8">
              <w:rPr>
                <w:noProof/>
                <w:webHidden/>
              </w:rPr>
              <w:instrText xml:space="preserve"> PAGEREF _Toc132467926 \h </w:instrText>
            </w:r>
            <w:r w:rsidR="006327D8">
              <w:rPr>
                <w:noProof/>
                <w:webHidden/>
              </w:rPr>
            </w:r>
            <w:r w:rsidR="006327D8">
              <w:rPr>
                <w:noProof/>
                <w:webHidden/>
              </w:rPr>
              <w:fldChar w:fldCharType="separate"/>
            </w:r>
            <w:r w:rsidR="006327D8">
              <w:rPr>
                <w:noProof/>
                <w:webHidden/>
              </w:rPr>
              <w:t>19</w:t>
            </w:r>
            <w:r w:rsidR="006327D8">
              <w:rPr>
                <w:noProof/>
                <w:webHidden/>
              </w:rPr>
              <w:fldChar w:fldCharType="end"/>
            </w:r>
          </w:hyperlink>
        </w:p>
        <w:p w14:paraId="3741CC44" w14:textId="483F3739" w:rsidR="006327D8" w:rsidRDefault="00000000">
          <w:pPr>
            <w:pStyle w:val="TOC2"/>
            <w:rPr>
              <w:rFonts w:eastAsiaTheme="minorEastAsia"/>
              <w:noProof/>
              <w:lang w:eastAsia="en-AU"/>
            </w:rPr>
          </w:pPr>
          <w:hyperlink w:anchor="_Toc132467927" w:history="1">
            <w:r w:rsidR="006327D8" w:rsidRPr="0026692E">
              <w:rPr>
                <w:rStyle w:val="Hyperlink"/>
                <w:noProof/>
              </w:rPr>
              <w:t>Use of position</w:t>
            </w:r>
            <w:r w:rsidR="006327D8">
              <w:rPr>
                <w:noProof/>
                <w:webHidden/>
              </w:rPr>
              <w:tab/>
            </w:r>
            <w:r w:rsidR="006327D8">
              <w:rPr>
                <w:noProof/>
                <w:webHidden/>
              </w:rPr>
              <w:fldChar w:fldCharType="begin"/>
            </w:r>
            <w:r w:rsidR="006327D8">
              <w:rPr>
                <w:noProof/>
                <w:webHidden/>
              </w:rPr>
              <w:instrText xml:space="preserve"> PAGEREF _Toc132467927 \h </w:instrText>
            </w:r>
            <w:r w:rsidR="006327D8">
              <w:rPr>
                <w:noProof/>
                <w:webHidden/>
              </w:rPr>
            </w:r>
            <w:r w:rsidR="006327D8">
              <w:rPr>
                <w:noProof/>
                <w:webHidden/>
              </w:rPr>
              <w:fldChar w:fldCharType="separate"/>
            </w:r>
            <w:r w:rsidR="006327D8">
              <w:rPr>
                <w:noProof/>
                <w:webHidden/>
              </w:rPr>
              <w:t>19</w:t>
            </w:r>
            <w:r w:rsidR="006327D8">
              <w:rPr>
                <w:noProof/>
                <w:webHidden/>
              </w:rPr>
              <w:fldChar w:fldCharType="end"/>
            </w:r>
          </w:hyperlink>
        </w:p>
        <w:p w14:paraId="724630A8" w14:textId="6A16371E" w:rsidR="006327D8" w:rsidRDefault="00000000">
          <w:pPr>
            <w:pStyle w:val="TOC2"/>
            <w:rPr>
              <w:rFonts w:eastAsiaTheme="minorEastAsia"/>
              <w:noProof/>
              <w:lang w:eastAsia="en-AU"/>
            </w:rPr>
          </w:pPr>
          <w:hyperlink w:anchor="_Toc132467928" w:history="1">
            <w:r w:rsidR="006327D8" w:rsidRPr="0026692E">
              <w:rPr>
                <w:rStyle w:val="Hyperlink"/>
                <w:noProof/>
              </w:rPr>
              <w:t>Use of information</w:t>
            </w:r>
            <w:r w:rsidR="006327D8">
              <w:rPr>
                <w:noProof/>
                <w:webHidden/>
              </w:rPr>
              <w:tab/>
            </w:r>
            <w:r w:rsidR="006327D8">
              <w:rPr>
                <w:noProof/>
                <w:webHidden/>
              </w:rPr>
              <w:fldChar w:fldCharType="begin"/>
            </w:r>
            <w:r w:rsidR="006327D8">
              <w:rPr>
                <w:noProof/>
                <w:webHidden/>
              </w:rPr>
              <w:instrText xml:space="preserve"> PAGEREF _Toc132467928 \h </w:instrText>
            </w:r>
            <w:r w:rsidR="006327D8">
              <w:rPr>
                <w:noProof/>
                <w:webHidden/>
              </w:rPr>
            </w:r>
            <w:r w:rsidR="006327D8">
              <w:rPr>
                <w:noProof/>
                <w:webHidden/>
              </w:rPr>
              <w:fldChar w:fldCharType="separate"/>
            </w:r>
            <w:r w:rsidR="006327D8">
              <w:rPr>
                <w:noProof/>
                <w:webHidden/>
              </w:rPr>
              <w:t>19</w:t>
            </w:r>
            <w:r w:rsidR="006327D8">
              <w:rPr>
                <w:noProof/>
                <w:webHidden/>
              </w:rPr>
              <w:fldChar w:fldCharType="end"/>
            </w:r>
          </w:hyperlink>
        </w:p>
        <w:p w14:paraId="09C582B6" w14:textId="1441B6E3" w:rsidR="006327D8" w:rsidRDefault="00000000">
          <w:pPr>
            <w:pStyle w:val="TOC2"/>
            <w:rPr>
              <w:rFonts w:eastAsiaTheme="minorEastAsia"/>
              <w:noProof/>
              <w:lang w:eastAsia="en-AU"/>
            </w:rPr>
          </w:pPr>
          <w:hyperlink w:anchor="_Toc132467929" w:history="1">
            <w:r w:rsidR="006327D8" w:rsidRPr="0026692E">
              <w:rPr>
                <w:rStyle w:val="Hyperlink"/>
                <w:noProof/>
              </w:rPr>
              <w:t>Disclosure of personal interests</w:t>
            </w:r>
            <w:r w:rsidR="006327D8">
              <w:rPr>
                <w:noProof/>
                <w:webHidden/>
              </w:rPr>
              <w:tab/>
            </w:r>
            <w:r w:rsidR="006327D8">
              <w:rPr>
                <w:noProof/>
                <w:webHidden/>
              </w:rPr>
              <w:fldChar w:fldCharType="begin"/>
            </w:r>
            <w:r w:rsidR="006327D8">
              <w:rPr>
                <w:noProof/>
                <w:webHidden/>
              </w:rPr>
              <w:instrText xml:space="preserve"> PAGEREF _Toc132467929 \h </w:instrText>
            </w:r>
            <w:r w:rsidR="006327D8">
              <w:rPr>
                <w:noProof/>
                <w:webHidden/>
              </w:rPr>
            </w:r>
            <w:r w:rsidR="006327D8">
              <w:rPr>
                <w:noProof/>
                <w:webHidden/>
              </w:rPr>
              <w:fldChar w:fldCharType="separate"/>
            </w:r>
            <w:r w:rsidR="006327D8">
              <w:rPr>
                <w:noProof/>
                <w:webHidden/>
              </w:rPr>
              <w:t>19</w:t>
            </w:r>
            <w:r w:rsidR="006327D8">
              <w:rPr>
                <w:noProof/>
                <w:webHidden/>
              </w:rPr>
              <w:fldChar w:fldCharType="end"/>
            </w:r>
          </w:hyperlink>
        </w:p>
        <w:p w14:paraId="79344652" w14:textId="7836D703" w:rsidR="006327D8" w:rsidRDefault="00000000">
          <w:pPr>
            <w:pStyle w:val="TOC2"/>
            <w:rPr>
              <w:rFonts w:eastAsiaTheme="minorEastAsia"/>
              <w:noProof/>
              <w:lang w:eastAsia="en-AU"/>
            </w:rPr>
          </w:pPr>
          <w:hyperlink w:anchor="_Toc132467930" w:history="1">
            <w:r w:rsidR="006327D8" w:rsidRPr="0026692E">
              <w:rPr>
                <w:rStyle w:val="Hyperlink"/>
                <w:noProof/>
              </w:rPr>
              <w:t>Duty to prevent insolvent trading</w:t>
            </w:r>
            <w:r w:rsidR="006327D8">
              <w:rPr>
                <w:noProof/>
                <w:webHidden/>
              </w:rPr>
              <w:tab/>
            </w:r>
            <w:r w:rsidR="006327D8">
              <w:rPr>
                <w:noProof/>
                <w:webHidden/>
              </w:rPr>
              <w:fldChar w:fldCharType="begin"/>
            </w:r>
            <w:r w:rsidR="006327D8">
              <w:rPr>
                <w:noProof/>
                <w:webHidden/>
              </w:rPr>
              <w:instrText xml:space="preserve"> PAGEREF _Toc132467930 \h </w:instrText>
            </w:r>
            <w:r w:rsidR="006327D8">
              <w:rPr>
                <w:noProof/>
                <w:webHidden/>
              </w:rPr>
            </w:r>
            <w:r w:rsidR="006327D8">
              <w:rPr>
                <w:noProof/>
                <w:webHidden/>
              </w:rPr>
              <w:fldChar w:fldCharType="separate"/>
            </w:r>
            <w:r w:rsidR="006327D8">
              <w:rPr>
                <w:noProof/>
                <w:webHidden/>
              </w:rPr>
              <w:t>19</w:t>
            </w:r>
            <w:r w:rsidR="006327D8">
              <w:rPr>
                <w:noProof/>
                <w:webHidden/>
              </w:rPr>
              <w:fldChar w:fldCharType="end"/>
            </w:r>
          </w:hyperlink>
        </w:p>
        <w:p w14:paraId="657ABF8F" w14:textId="3FD31E46" w:rsidR="006327D8" w:rsidRDefault="00000000">
          <w:pPr>
            <w:pStyle w:val="TOC2"/>
            <w:rPr>
              <w:rFonts w:eastAsiaTheme="minorEastAsia"/>
              <w:noProof/>
              <w:lang w:eastAsia="en-AU"/>
            </w:rPr>
          </w:pPr>
          <w:hyperlink w:anchor="_Toc132467931" w:history="1">
            <w:r w:rsidR="006327D8" w:rsidRPr="0026692E">
              <w:rPr>
                <w:rStyle w:val="Hyperlink"/>
                <w:noProof/>
              </w:rPr>
              <w:t>Reliance on information or advice</w:t>
            </w:r>
            <w:r w:rsidR="006327D8">
              <w:rPr>
                <w:noProof/>
                <w:webHidden/>
              </w:rPr>
              <w:tab/>
            </w:r>
            <w:r w:rsidR="006327D8">
              <w:rPr>
                <w:noProof/>
                <w:webHidden/>
              </w:rPr>
              <w:fldChar w:fldCharType="begin"/>
            </w:r>
            <w:r w:rsidR="006327D8">
              <w:rPr>
                <w:noProof/>
                <w:webHidden/>
              </w:rPr>
              <w:instrText xml:space="preserve"> PAGEREF _Toc132467931 \h </w:instrText>
            </w:r>
            <w:r w:rsidR="006327D8">
              <w:rPr>
                <w:noProof/>
                <w:webHidden/>
              </w:rPr>
            </w:r>
            <w:r w:rsidR="006327D8">
              <w:rPr>
                <w:noProof/>
                <w:webHidden/>
              </w:rPr>
              <w:fldChar w:fldCharType="separate"/>
            </w:r>
            <w:r w:rsidR="006327D8">
              <w:rPr>
                <w:noProof/>
                <w:webHidden/>
              </w:rPr>
              <w:t>20</w:t>
            </w:r>
            <w:r w:rsidR="006327D8">
              <w:rPr>
                <w:noProof/>
                <w:webHidden/>
              </w:rPr>
              <w:fldChar w:fldCharType="end"/>
            </w:r>
          </w:hyperlink>
        </w:p>
        <w:p w14:paraId="3113AFE2" w14:textId="0F276BAA" w:rsidR="006327D8" w:rsidRDefault="00000000">
          <w:pPr>
            <w:pStyle w:val="TOC2"/>
            <w:rPr>
              <w:rFonts w:eastAsiaTheme="minorEastAsia"/>
              <w:noProof/>
              <w:lang w:eastAsia="en-AU"/>
            </w:rPr>
          </w:pPr>
          <w:hyperlink w:anchor="_Toc132467932" w:history="1">
            <w:r w:rsidR="006327D8" w:rsidRPr="0026692E">
              <w:rPr>
                <w:rStyle w:val="Hyperlink"/>
                <w:noProof/>
              </w:rPr>
              <w:t>Disclosure of remuneration and other benefits</w:t>
            </w:r>
            <w:r w:rsidR="006327D8">
              <w:rPr>
                <w:noProof/>
                <w:webHidden/>
              </w:rPr>
              <w:tab/>
            </w:r>
            <w:r w:rsidR="006327D8">
              <w:rPr>
                <w:noProof/>
                <w:webHidden/>
              </w:rPr>
              <w:fldChar w:fldCharType="begin"/>
            </w:r>
            <w:r w:rsidR="006327D8">
              <w:rPr>
                <w:noProof/>
                <w:webHidden/>
              </w:rPr>
              <w:instrText xml:space="preserve"> PAGEREF _Toc132467932 \h </w:instrText>
            </w:r>
            <w:r w:rsidR="006327D8">
              <w:rPr>
                <w:noProof/>
                <w:webHidden/>
              </w:rPr>
            </w:r>
            <w:r w:rsidR="006327D8">
              <w:rPr>
                <w:noProof/>
                <w:webHidden/>
              </w:rPr>
              <w:fldChar w:fldCharType="separate"/>
            </w:r>
            <w:r w:rsidR="006327D8">
              <w:rPr>
                <w:noProof/>
                <w:webHidden/>
              </w:rPr>
              <w:t>20</w:t>
            </w:r>
            <w:r w:rsidR="006327D8">
              <w:rPr>
                <w:noProof/>
                <w:webHidden/>
              </w:rPr>
              <w:fldChar w:fldCharType="end"/>
            </w:r>
          </w:hyperlink>
        </w:p>
        <w:p w14:paraId="5B4F5042" w14:textId="0A547423" w:rsidR="006327D8" w:rsidRDefault="00000000">
          <w:pPr>
            <w:pStyle w:val="TOC1"/>
            <w:tabs>
              <w:tab w:val="left" w:pos="567"/>
              <w:tab w:val="right" w:leader="dot" w:pos="9016"/>
            </w:tabs>
            <w:rPr>
              <w:rFonts w:eastAsiaTheme="minorEastAsia"/>
              <w:noProof/>
              <w:lang w:eastAsia="en-AU"/>
            </w:rPr>
          </w:pPr>
          <w:hyperlink w:anchor="_Toc132467933" w:history="1">
            <w:r w:rsidR="006327D8" w:rsidRPr="0026692E">
              <w:rPr>
                <w:rStyle w:val="Hyperlink"/>
                <w:noProof/>
              </w:rPr>
              <w:t>10.</w:t>
            </w:r>
            <w:r w:rsidR="006327D8">
              <w:rPr>
                <w:rFonts w:eastAsiaTheme="minorEastAsia"/>
                <w:noProof/>
                <w:lang w:eastAsia="en-AU"/>
              </w:rPr>
              <w:tab/>
            </w:r>
            <w:r w:rsidR="006327D8" w:rsidRPr="0026692E">
              <w:rPr>
                <w:rStyle w:val="Hyperlink"/>
                <w:noProof/>
              </w:rPr>
              <w:t>Acts not affected by defects or disqualifications</w:t>
            </w:r>
            <w:r w:rsidR="006327D8">
              <w:rPr>
                <w:noProof/>
                <w:webHidden/>
              </w:rPr>
              <w:tab/>
            </w:r>
            <w:r w:rsidR="006327D8">
              <w:rPr>
                <w:noProof/>
                <w:webHidden/>
              </w:rPr>
              <w:fldChar w:fldCharType="begin"/>
            </w:r>
            <w:r w:rsidR="006327D8">
              <w:rPr>
                <w:noProof/>
                <w:webHidden/>
              </w:rPr>
              <w:instrText xml:space="preserve"> PAGEREF _Toc132467933 \h </w:instrText>
            </w:r>
            <w:r w:rsidR="006327D8">
              <w:rPr>
                <w:noProof/>
                <w:webHidden/>
              </w:rPr>
            </w:r>
            <w:r w:rsidR="006327D8">
              <w:rPr>
                <w:noProof/>
                <w:webHidden/>
              </w:rPr>
              <w:fldChar w:fldCharType="separate"/>
            </w:r>
            <w:r w:rsidR="006327D8">
              <w:rPr>
                <w:noProof/>
                <w:webHidden/>
              </w:rPr>
              <w:t>20</w:t>
            </w:r>
            <w:r w:rsidR="006327D8">
              <w:rPr>
                <w:noProof/>
                <w:webHidden/>
              </w:rPr>
              <w:fldChar w:fldCharType="end"/>
            </w:r>
          </w:hyperlink>
        </w:p>
        <w:p w14:paraId="0CC6E80B" w14:textId="115C62DA" w:rsidR="006327D8" w:rsidRDefault="00000000">
          <w:pPr>
            <w:pStyle w:val="TOC1"/>
            <w:tabs>
              <w:tab w:val="left" w:pos="567"/>
              <w:tab w:val="right" w:leader="dot" w:pos="9016"/>
            </w:tabs>
            <w:rPr>
              <w:rFonts w:eastAsiaTheme="minorEastAsia"/>
              <w:noProof/>
              <w:lang w:eastAsia="en-AU"/>
            </w:rPr>
          </w:pPr>
          <w:hyperlink w:anchor="_Toc132467934" w:history="1">
            <w:r w:rsidR="006327D8" w:rsidRPr="0026692E">
              <w:rPr>
                <w:rStyle w:val="Hyperlink"/>
                <w:noProof/>
              </w:rPr>
              <w:t>11.</w:t>
            </w:r>
            <w:r w:rsidR="006327D8">
              <w:rPr>
                <w:rFonts w:eastAsiaTheme="minorEastAsia"/>
                <w:noProof/>
                <w:lang w:eastAsia="en-AU"/>
              </w:rPr>
              <w:tab/>
            </w:r>
            <w:r w:rsidR="006327D8" w:rsidRPr="0026692E">
              <w:rPr>
                <w:rStyle w:val="Hyperlink"/>
                <w:noProof/>
              </w:rPr>
              <w:t>General meetings</w:t>
            </w:r>
            <w:r w:rsidR="006327D8">
              <w:rPr>
                <w:noProof/>
                <w:webHidden/>
              </w:rPr>
              <w:tab/>
            </w:r>
            <w:r w:rsidR="006327D8">
              <w:rPr>
                <w:noProof/>
                <w:webHidden/>
              </w:rPr>
              <w:fldChar w:fldCharType="begin"/>
            </w:r>
            <w:r w:rsidR="006327D8">
              <w:rPr>
                <w:noProof/>
                <w:webHidden/>
              </w:rPr>
              <w:instrText xml:space="preserve"> PAGEREF _Toc132467934 \h </w:instrText>
            </w:r>
            <w:r w:rsidR="006327D8">
              <w:rPr>
                <w:noProof/>
                <w:webHidden/>
              </w:rPr>
            </w:r>
            <w:r w:rsidR="006327D8">
              <w:rPr>
                <w:noProof/>
                <w:webHidden/>
              </w:rPr>
              <w:fldChar w:fldCharType="separate"/>
            </w:r>
            <w:r w:rsidR="006327D8">
              <w:rPr>
                <w:noProof/>
                <w:webHidden/>
              </w:rPr>
              <w:t>20</w:t>
            </w:r>
            <w:r w:rsidR="006327D8">
              <w:rPr>
                <w:noProof/>
                <w:webHidden/>
              </w:rPr>
              <w:fldChar w:fldCharType="end"/>
            </w:r>
          </w:hyperlink>
        </w:p>
        <w:p w14:paraId="45C0AF55" w14:textId="1A6AD960" w:rsidR="006327D8" w:rsidRDefault="00000000">
          <w:pPr>
            <w:pStyle w:val="TOC2"/>
            <w:rPr>
              <w:rFonts w:eastAsiaTheme="minorEastAsia"/>
              <w:noProof/>
              <w:lang w:eastAsia="en-AU"/>
            </w:rPr>
          </w:pPr>
          <w:hyperlink w:anchor="_Toc132467935" w:history="1">
            <w:r w:rsidR="006327D8" w:rsidRPr="0026692E">
              <w:rPr>
                <w:rStyle w:val="Hyperlink"/>
                <w:noProof/>
              </w:rPr>
              <w:t>Notice of general meeting</w:t>
            </w:r>
            <w:r w:rsidR="006327D8">
              <w:rPr>
                <w:noProof/>
                <w:webHidden/>
              </w:rPr>
              <w:tab/>
            </w:r>
            <w:r w:rsidR="006327D8">
              <w:rPr>
                <w:noProof/>
                <w:webHidden/>
              </w:rPr>
              <w:fldChar w:fldCharType="begin"/>
            </w:r>
            <w:r w:rsidR="006327D8">
              <w:rPr>
                <w:noProof/>
                <w:webHidden/>
              </w:rPr>
              <w:instrText xml:space="preserve"> PAGEREF _Toc132467935 \h </w:instrText>
            </w:r>
            <w:r w:rsidR="006327D8">
              <w:rPr>
                <w:noProof/>
                <w:webHidden/>
              </w:rPr>
            </w:r>
            <w:r w:rsidR="006327D8">
              <w:rPr>
                <w:noProof/>
                <w:webHidden/>
              </w:rPr>
              <w:fldChar w:fldCharType="separate"/>
            </w:r>
            <w:r w:rsidR="006327D8">
              <w:rPr>
                <w:noProof/>
                <w:webHidden/>
              </w:rPr>
              <w:t>20</w:t>
            </w:r>
            <w:r w:rsidR="006327D8">
              <w:rPr>
                <w:noProof/>
                <w:webHidden/>
              </w:rPr>
              <w:fldChar w:fldCharType="end"/>
            </w:r>
          </w:hyperlink>
        </w:p>
        <w:p w14:paraId="0C1338B5" w14:textId="726FCAC5" w:rsidR="006327D8" w:rsidRDefault="00000000">
          <w:pPr>
            <w:pStyle w:val="TOC2"/>
            <w:rPr>
              <w:rFonts w:eastAsiaTheme="minorEastAsia"/>
              <w:noProof/>
              <w:lang w:eastAsia="en-AU"/>
            </w:rPr>
          </w:pPr>
          <w:hyperlink w:anchor="_Toc132467936" w:history="1">
            <w:r w:rsidR="006327D8" w:rsidRPr="0026692E">
              <w:rPr>
                <w:rStyle w:val="Hyperlink"/>
                <w:noProof/>
              </w:rPr>
              <w:t>Quorum for, and adjournment of, general meeting</w:t>
            </w:r>
            <w:r w:rsidR="006327D8">
              <w:rPr>
                <w:noProof/>
                <w:webHidden/>
              </w:rPr>
              <w:tab/>
            </w:r>
            <w:r w:rsidR="006327D8">
              <w:rPr>
                <w:noProof/>
                <w:webHidden/>
              </w:rPr>
              <w:fldChar w:fldCharType="begin"/>
            </w:r>
            <w:r w:rsidR="006327D8">
              <w:rPr>
                <w:noProof/>
                <w:webHidden/>
              </w:rPr>
              <w:instrText xml:space="preserve"> PAGEREF _Toc132467936 \h </w:instrText>
            </w:r>
            <w:r w:rsidR="006327D8">
              <w:rPr>
                <w:noProof/>
                <w:webHidden/>
              </w:rPr>
            </w:r>
            <w:r w:rsidR="006327D8">
              <w:rPr>
                <w:noProof/>
                <w:webHidden/>
              </w:rPr>
              <w:fldChar w:fldCharType="separate"/>
            </w:r>
            <w:r w:rsidR="006327D8">
              <w:rPr>
                <w:noProof/>
                <w:webHidden/>
              </w:rPr>
              <w:t>21</w:t>
            </w:r>
            <w:r w:rsidR="006327D8">
              <w:rPr>
                <w:noProof/>
                <w:webHidden/>
              </w:rPr>
              <w:fldChar w:fldCharType="end"/>
            </w:r>
          </w:hyperlink>
        </w:p>
        <w:p w14:paraId="58732FA6" w14:textId="0F628554" w:rsidR="006327D8" w:rsidRDefault="00000000">
          <w:pPr>
            <w:pStyle w:val="TOC2"/>
            <w:rPr>
              <w:rFonts w:eastAsiaTheme="minorEastAsia"/>
              <w:noProof/>
              <w:lang w:eastAsia="en-AU"/>
            </w:rPr>
          </w:pPr>
          <w:hyperlink w:anchor="_Toc132467937" w:history="1">
            <w:r w:rsidR="006327D8" w:rsidRPr="0026692E">
              <w:rPr>
                <w:rStyle w:val="Hyperlink"/>
                <w:noProof/>
              </w:rPr>
              <w:t>Procedure at general meeting</w:t>
            </w:r>
            <w:r w:rsidR="006327D8">
              <w:rPr>
                <w:noProof/>
                <w:webHidden/>
              </w:rPr>
              <w:tab/>
            </w:r>
            <w:r w:rsidR="006327D8">
              <w:rPr>
                <w:noProof/>
                <w:webHidden/>
              </w:rPr>
              <w:fldChar w:fldCharType="begin"/>
            </w:r>
            <w:r w:rsidR="006327D8">
              <w:rPr>
                <w:noProof/>
                <w:webHidden/>
              </w:rPr>
              <w:instrText xml:space="preserve"> PAGEREF _Toc132467937 \h </w:instrText>
            </w:r>
            <w:r w:rsidR="006327D8">
              <w:rPr>
                <w:noProof/>
                <w:webHidden/>
              </w:rPr>
            </w:r>
            <w:r w:rsidR="006327D8">
              <w:rPr>
                <w:noProof/>
                <w:webHidden/>
              </w:rPr>
              <w:fldChar w:fldCharType="separate"/>
            </w:r>
            <w:r w:rsidR="006327D8">
              <w:rPr>
                <w:noProof/>
                <w:webHidden/>
              </w:rPr>
              <w:t>21</w:t>
            </w:r>
            <w:r w:rsidR="006327D8">
              <w:rPr>
                <w:noProof/>
                <w:webHidden/>
              </w:rPr>
              <w:fldChar w:fldCharType="end"/>
            </w:r>
          </w:hyperlink>
        </w:p>
        <w:p w14:paraId="55F7E079" w14:textId="521E4D89" w:rsidR="006327D8" w:rsidRDefault="00000000">
          <w:pPr>
            <w:pStyle w:val="TOC2"/>
            <w:rPr>
              <w:rFonts w:eastAsiaTheme="minorEastAsia"/>
              <w:noProof/>
              <w:lang w:eastAsia="en-AU"/>
            </w:rPr>
          </w:pPr>
          <w:hyperlink w:anchor="_Toc132467938" w:history="1">
            <w:r w:rsidR="006327D8" w:rsidRPr="0026692E">
              <w:rPr>
                <w:rStyle w:val="Hyperlink"/>
                <w:noProof/>
              </w:rPr>
              <w:t>Voting at general meeting</w:t>
            </w:r>
            <w:r w:rsidR="006327D8">
              <w:rPr>
                <w:noProof/>
                <w:webHidden/>
              </w:rPr>
              <w:tab/>
            </w:r>
            <w:r w:rsidR="006327D8">
              <w:rPr>
                <w:noProof/>
                <w:webHidden/>
              </w:rPr>
              <w:fldChar w:fldCharType="begin"/>
            </w:r>
            <w:r w:rsidR="006327D8">
              <w:rPr>
                <w:noProof/>
                <w:webHidden/>
              </w:rPr>
              <w:instrText xml:space="preserve"> PAGEREF _Toc132467938 \h </w:instrText>
            </w:r>
            <w:r w:rsidR="006327D8">
              <w:rPr>
                <w:noProof/>
                <w:webHidden/>
              </w:rPr>
            </w:r>
            <w:r w:rsidR="006327D8">
              <w:rPr>
                <w:noProof/>
                <w:webHidden/>
              </w:rPr>
              <w:fldChar w:fldCharType="separate"/>
            </w:r>
            <w:r w:rsidR="006327D8">
              <w:rPr>
                <w:noProof/>
                <w:webHidden/>
              </w:rPr>
              <w:t>22</w:t>
            </w:r>
            <w:r w:rsidR="006327D8">
              <w:rPr>
                <w:noProof/>
                <w:webHidden/>
              </w:rPr>
              <w:fldChar w:fldCharType="end"/>
            </w:r>
          </w:hyperlink>
        </w:p>
        <w:p w14:paraId="216B74C0" w14:textId="63761679" w:rsidR="006327D8" w:rsidRDefault="00000000">
          <w:pPr>
            <w:pStyle w:val="TOC2"/>
            <w:rPr>
              <w:rFonts w:eastAsiaTheme="minorEastAsia"/>
              <w:noProof/>
              <w:lang w:eastAsia="en-AU"/>
            </w:rPr>
          </w:pPr>
          <w:hyperlink w:anchor="_Toc132467939" w:history="1">
            <w:r w:rsidR="006327D8" w:rsidRPr="0026692E">
              <w:rPr>
                <w:rStyle w:val="Hyperlink"/>
                <w:noProof/>
              </w:rPr>
              <w:t>Special general meeting</w:t>
            </w:r>
            <w:r w:rsidR="006327D8">
              <w:rPr>
                <w:noProof/>
                <w:webHidden/>
              </w:rPr>
              <w:tab/>
            </w:r>
            <w:r w:rsidR="006327D8">
              <w:rPr>
                <w:noProof/>
                <w:webHidden/>
              </w:rPr>
              <w:fldChar w:fldCharType="begin"/>
            </w:r>
            <w:r w:rsidR="006327D8">
              <w:rPr>
                <w:noProof/>
                <w:webHidden/>
              </w:rPr>
              <w:instrText xml:space="preserve"> PAGEREF _Toc132467939 \h </w:instrText>
            </w:r>
            <w:r w:rsidR="006327D8">
              <w:rPr>
                <w:noProof/>
                <w:webHidden/>
              </w:rPr>
            </w:r>
            <w:r w:rsidR="006327D8">
              <w:rPr>
                <w:noProof/>
                <w:webHidden/>
              </w:rPr>
              <w:fldChar w:fldCharType="separate"/>
            </w:r>
            <w:r w:rsidR="006327D8">
              <w:rPr>
                <w:noProof/>
                <w:webHidden/>
              </w:rPr>
              <w:t>22</w:t>
            </w:r>
            <w:r w:rsidR="006327D8">
              <w:rPr>
                <w:noProof/>
                <w:webHidden/>
              </w:rPr>
              <w:fldChar w:fldCharType="end"/>
            </w:r>
          </w:hyperlink>
        </w:p>
        <w:p w14:paraId="326AA7B8" w14:textId="0A735215" w:rsidR="006327D8" w:rsidRDefault="00000000">
          <w:pPr>
            <w:pStyle w:val="TOC2"/>
            <w:rPr>
              <w:rFonts w:eastAsiaTheme="minorEastAsia"/>
              <w:noProof/>
              <w:lang w:eastAsia="en-AU"/>
            </w:rPr>
          </w:pPr>
          <w:hyperlink w:anchor="_Toc132467940" w:history="1">
            <w:r w:rsidR="006327D8" w:rsidRPr="0026692E">
              <w:rPr>
                <w:rStyle w:val="Hyperlink"/>
                <w:noProof/>
              </w:rPr>
              <w:t>Annual general meeting</w:t>
            </w:r>
            <w:r w:rsidR="006327D8">
              <w:rPr>
                <w:noProof/>
                <w:webHidden/>
              </w:rPr>
              <w:tab/>
            </w:r>
            <w:r w:rsidR="006327D8">
              <w:rPr>
                <w:noProof/>
                <w:webHidden/>
              </w:rPr>
              <w:fldChar w:fldCharType="begin"/>
            </w:r>
            <w:r w:rsidR="006327D8">
              <w:rPr>
                <w:noProof/>
                <w:webHidden/>
              </w:rPr>
              <w:instrText xml:space="preserve"> PAGEREF _Toc132467940 \h </w:instrText>
            </w:r>
            <w:r w:rsidR="006327D8">
              <w:rPr>
                <w:noProof/>
                <w:webHidden/>
              </w:rPr>
            </w:r>
            <w:r w:rsidR="006327D8">
              <w:rPr>
                <w:noProof/>
                <w:webHidden/>
              </w:rPr>
              <w:fldChar w:fldCharType="separate"/>
            </w:r>
            <w:r w:rsidR="006327D8">
              <w:rPr>
                <w:noProof/>
                <w:webHidden/>
              </w:rPr>
              <w:t>23</w:t>
            </w:r>
            <w:r w:rsidR="006327D8">
              <w:rPr>
                <w:noProof/>
                <w:webHidden/>
              </w:rPr>
              <w:fldChar w:fldCharType="end"/>
            </w:r>
          </w:hyperlink>
        </w:p>
        <w:p w14:paraId="40B0F9A3" w14:textId="7F92771B" w:rsidR="006327D8" w:rsidRDefault="00000000">
          <w:pPr>
            <w:pStyle w:val="TOC2"/>
            <w:rPr>
              <w:rFonts w:eastAsiaTheme="minorEastAsia"/>
              <w:noProof/>
              <w:lang w:eastAsia="en-AU"/>
            </w:rPr>
          </w:pPr>
          <w:hyperlink w:anchor="_Toc132467941" w:history="1">
            <w:r w:rsidR="006327D8" w:rsidRPr="0026692E">
              <w:rPr>
                <w:rStyle w:val="Hyperlink"/>
                <w:noProof/>
              </w:rPr>
              <w:t>Proxies</w:t>
            </w:r>
            <w:r w:rsidR="006327D8">
              <w:rPr>
                <w:noProof/>
                <w:webHidden/>
              </w:rPr>
              <w:tab/>
            </w:r>
            <w:r w:rsidR="006327D8">
              <w:rPr>
                <w:noProof/>
                <w:webHidden/>
              </w:rPr>
              <w:fldChar w:fldCharType="begin"/>
            </w:r>
            <w:r w:rsidR="006327D8">
              <w:rPr>
                <w:noProof/>
                <w:webHidden/>
              </w:rPr>
              <w:instrText xml:space="preserve"> PAGEREF _Toc132467941 \h </w:instrText>
            </w:r>
            <w:r w:rsidR="006327D8">
              <w:rPr>
                <w:noProof/>
                <w:webHidden/>
              </w:rPr>
            </w:r>
            <w:r w:rsidR="006327D8">
              <w:rPr>
                <w:noProof/>
                <w:webHidden/>
              </w:rPr>
              <w:fldChar w:fldCharType="separate"/>
            </w:r>
            <w:r w:rsidR="006327D8">
              <w:rPr>
                <w:noProof/>
                <w:webHidden/>
              </w:rPr>
              <w:t>23</w:t>
            </w:r>
            <w:r w:rsidR="006327D8">
              <w:rPr>
                <w:noProof/>
                <w:webHidden/>
              </w:rPr>
              <w:fldChar w:fldCharType="end"/>
            </w:r>
          </w:hyperlink>
        </w:p>
        <w:p w14:paraId="6065BA1B" w14:textId="7C7BF711" w:rsidR="006327D8" w:rsidRDefault="00000000">
          <w:pPr>
            <w:pStyle w:val="TOC2"/>
            <w:rPr>
              <w:rFonts w:eastAsiaTheme="minorEastAsia"/>
              <w:noProof/>
              <w:lang w:eastAsia="en-AU"/>
            </w:rPr>
          </w:pPr>
          <w:hyperlink w:anchor="_Toc132467942" w:history="1">
            <w:r w:rsidR="006327D8" w:rsidRPr="0026692E">
              <w:rPr>
                <w:rStyle w:val="Hyperlink"/>
                <w:noProof/>
              </w:rPr>
              <w:t>Minutes of general meetings</w:t>
            </w:r>
            <w:r w:rsidR="006327D8">
              <w:rPr>
                <w:noProof/>
                <w:webHidden/>
              </w:rPr>
              <w:tab/>
            </w:r>
            <w:r w:rsidR="006327D8">
              <w:rPr>
                <w:noProof/>
                <w:webHidden/>
              </w:rPr>
              <w:fldChar w:fldCharType="begin"/>
            </w:r>
            <w:r w:rsidR="006327D8">
              <w:rPr>
                <w:noProof/>
                <w:webHidden/>
              </w:rPr>
              <w:instrText xml:space="preserve"> PAGEREF _Toc132467942 \h </w:instrText>
            </w:r>
            <w:r w:rsidR="006327D8">
              <w:rPr>
                <w:noProof/>
                <w:webHidden/>
              </w:rPr>
            </w:r>
            <w:r w:rsidR="006327D8">
              <w:rPr>
                <w:noProof/>
                <w:webHidden/>
              </w:rPr>
              <w:fldChar w:fldCharType="separate"/>
            </w:r>
            <w:r w:rsidR="006327D8">
              <w:rPr>
                <w:noProof/>
                <w:webHidden/>
              </w:rPr>
              <w:t>24</w:t>
            </w:r>
            <w:r w:rsidR="006327D8">
              <w:rPr>
                <w:noProof/>
                <w:webHidden/>
              </w:rPr>
              <w:fldChar w:fldCharType="end"/>
            </w:r>
          </w:hyperlink>
        </w:p>
        <w:p w14:paraId="39A17A1F" w14:textId="05994A70" w:rsidR="006327D8" w:rsidRDefault="00000000">
          <w:pPr>
            <w:pStyle w:val="TOC1"/>
            <w:tabs>
              <w:tab w:val="left" w:pos="567"/>
              <w:tab w:val="right" w:leader="dot" w:pos="9016"/>
            </w:tabs>
            <w:rPr>
              <w:rFonts w:eastAsiaTheme="minorEastAsia"/>
              <w:noProof/>
              <w:lang w:eastAsia="en-AU"/>
            </w:rPr>
          </w:pPr>
          <w:hyperlink w:anchor="_Toc132467943" w:history="1">
            <w:r w:rsidR="006327D8" w:rsidRPr="0026692E">
              <w:rPr>
                <w:rStyle w:val="Hyperlink"/>
                <w:noProof/>
              </w:rPr>
              <w:t>12.</w:t>
            </w:r>
            <w:r w:rsidR="006327D8">
              <w:rPr>
                <w:rFonts w:eastAsiaTheme="minorEastAsia"/>
                <w:noProof/>
                <w:lang w:eastAsia="en-AU"/>
              </w:rPr>
              <w:tab/>
            </w:r>
            <w:r w:rsidR="006327D8" w:rsidRPr="0026692E">
              <w:rPr>
                <w:rStyle w:val="Hyperlink"/>
                <w:noProof/>
              </w:rPr>
              <w:t>Financial management</w:t>
            </w:r>
            <w:r w:rsidR="006327D8">
              <w:rPr>
                <w:noProof/>
                <w:webHidden/>
              </w:rPr>
              <w:tab/>
            </w:r>
            <w:r w:rsidR="006327D8">
              <w:rPr>
                <w:noProof/>
                <w:webHidden/>
              </w:rPr>
              <w:fldChar w:fldCharType="begin"/>
            </w:r>
            <w:r w:rsidR="006327D8">
              <w:rPr>
                <w:noProof/>
                <w:webHidden/>
              </w:rPr>
              <w:instrText xml:space="preserve"> PAGEREF _Toc132467943 \h </w:instrText>
            </w:r>
            <w:r w:rsidR="006327D8">
              <w:rPr>
                <w:noProof/>
                <w:webHidden/>
              </w:rPr>
            </w:r>
            <w:r w:rsidR="006327D8">
              <w:rPr>
                <w:noProof/>
                <w:webHidden/>
              </w:rPr>
              <w:fldChar w:fldCharType="separate"/>
            </w:r>
            <w:r w:rsidR="006327D8">
              <w:rPr>
                <w:noProof/>
                <w:webHidden/>
              </w:rPr>
              <w:t>25</w:t>
            </w:r>
            <w:r w:rsidR="006327D8">
              <w:rPr>
                <w:noProof/>
                <w:webHidden/>
              </w:rPr>
              <w:fldChar w:fldCharType="end"/>
            </w:r>
          </w:hyperlink>
        </w:p>
        <w:p w14:paraId="02D6C8B6" w14:textId="259A747C" w:rsidR="006327D8" w:rsidRDefault="00000000">
          <w:pPr>
            <w:pStyle w:val="TOC2"/>
            <w:rPr>
              <w:rFonts w:eastAsiaTheme="minorEastAsia"/>
              <w:noProof/>
              <w:lang w:eastAsia="en-AU"/>
            </w:rPr>
          </w:pPr>
          <w:hyperlink w:anchor="_Toc132467944" w:history="1">
            <w:r w:rsidR="006327D8" w:rsidRPr="0026692E">
              <w:rPr>
                <w:rStyle w:val="Hyperlink"/>
                <w:noProof/>
              </w:rPr>
              <w:t>General financial matters</w:t>
            </w:r>
            <w:r w:rsidR="006327D8">
              <w:rPr>
                <w:noProof/>
                <w:webHidden/>
              </w:rPr>
              <w:tab/>
            </w:r>
            <w:r w:rsidR="006327D8">
              <w:rPr>
                <w:noProof/>
                <w:webHidden/>
              </w:rPr>
              <w:fldChar w:fldCharType="begin"/>
            </w:r>
            <w:r w:rsidR="006327D8">
              <w:rPr>
                <w:noProof/>
                <w:webHidden/>
              </w:rPr>
              <w:instrText xml:space="preserve"> PAGEREF _Toc132467944 \h </w:instrText>
            </w:r>
            <w:r w:rsidR="006327D8">
              <w:rPr>
                <w:noProof/>
                <w:webHidden/>
              </w:rPr>
            </w:r>
            <w:r w:rsidR="006327D8">
              <w:rPr>
                <w:noProof/>
                <w:webHidden/>
              </w:rPr>
              <w:fldChar w:fldCharType="separate"/>
            </w:r>
            <w:r w:rsidR="006327D8">
              <w:rPr>
                <w:noProof/>
                <w:webHidden/>
              </w:rPr>
              <w:t>25</w:t>
            </w:r>
            <w:r w:rsidR="006327D8">
              <w:rPr>
                <w:noProof/>
                <w:webHidden/>
              </w:rPr>
              <w:fldChar w:fldCharType="end"/>
            </w:r>
          </w:hyperlink>
        </w:p>
        <w:p w14:paraId="04DEB29B" w14:textId="54279C2E" w:rsidR="006327D8" w:rsidRDefault="00000000">
          <w:pPr>
            <w:pStyle w:val="TOC2"/>
            <w:rPr>
              <w:rFonts w:eastAsiaTheme="minorEastAsia"/>
              <w:noProof/>
              <w:lang w:eastAsia="en-AU"/>
            </w:rPr>
          </w:pPr>
          <w:hyperlink w:anchor="_Toc132467945" w:history="1">
            <w:r w:rsidR="006327D8" w:rsidRPr="0026692E">
              <w:rPr>
                <w:rStyle w:val="Hyperlink"/>
                <w:noProof/>
              </w:rPr>
              <w:t>Funds and accounts</w:t>
            </w:r>
            <w:r w:rsidR="006327D8">
              <w:rPr>
                <w:noProof/>
                <w:webHidden/>
              </w:rPr>
              <w:tab/>
            </w:r>
            <w:r w:rsidR="006327D8">
              <w:rPr>
                <w:noProof/>
                <w:webHidden/>
              </w:rPr>
              <w:fldChar w:fldCharType="begin"/>
            </w:r>
            <w:r w:rsidR="006327D8">
              <w:rPr>
                <w:noProof/>
                <w:webHidden/>
              </w:rPr>
              <w:instrText xml:space="preserve"> PAGEREF _Toc132467945 \h </w:instrText>
            </w:r>
            <w:r w:rsidR="006327D8">
              <w:rPr>
                <w:noProof/>
                <w:webHidden/>
              </w:rPr>
            </w:r>
            <w:r w:rsidR="006327D8">
              <w:rPr>
                <w:noProof/>
                <w:webHidden/>
              </w:rPr>
              <w:fldChar w:fldCharType="separate"/>
            </w:r>
            <w:r w:rsidR="006327D8">
              <w:rPr>
                <w:noProof/>
                <w:webHidden/>
              </w:rPr>
              <w:t>25</w:t>
            </w:r>
            <w:r w:rsidR="006327D8">
              <w:rPr>
                <w:noProof/>
                <w:webHidden/>
              </w:rPr>
              <w:fldChar w:fldCharType="end"/>
            </w:r>
          </w:hyperlink>
        </w:p>
        <w:p w14:paraId="6E769889" w14:textId="1EECADF0" w:rsidR="006327D8" w:rsidRDefault="00000000">
          <w:pPr>
            <w:pStyle w:val="TOC2"/>
            <w:rPr>
              <w:rFonts w:eastAsiaTheme="minorEastAsia"/>
              <w:noProof/>
              <w:lang w:eastAsia="en-AU"/>
            </w:rPr>
          </w:pPr>
          <w:hyperlink w:anchor="_Toc132467946" w:history="1">
            <w:r w:rsidR="006327D8" w:rsidRPr="0026692E">
              <w:rPr>
                <w:rStyle w:val="Hyperlink"/>
                <w:noProof/>
              </w:rPr>
              <w:t>Financial year</w:t>
            </w:r>
            <w:r w:rsidR="006327D8">
              <w:rPr>
                <w:noProof/>
                <w:webHidden/>
              </w:rPr>
              <w:tab/>
            </w:r>
            <w:r w:rsidR="006327D8">
              <w:rPr>
                <w:noProof/>
                <w:webHidden/>
              </w:rPr>
              <w:fldChar w:fldCharType="begin"/>
            </w:r>
            <w:r w:rsidR="006327D8">
              <w:rPr>
                <w:noProof/>
                <w:webHidden/>
              </w:rPr>
              <w:instrText xml:space="preserve"> PAGEREF _Toc132467946 \h </w:instrText>
            </w:r>
            <w:r w:rsidR="006327D8">
              <w:rPr>
                <w:noProof/>
                <w:webHidden/>
              </w:rPr>
            </w:r>
            <w:r w:rsidR="006327D8">
              <w:rPr>
                <w:noProof/>
                <w:webHidden/>
              </w:rPr>
              <w:fldChar w:fldCharType="separate"/>
            </w:r>
            <w:r w:rsidR="006327D8">
              <w:rPr>
                <w:noProof/>
                <w:webHidden/>
              </w:rPr>
              <w:t>26</w:t>
            </w:r>
            <w:r w:rsidR="006327D8">
              <w:rPr>
                <w:noProof/>
                <w:webHidden/>
              </w:rPr>
              <w:fldChar w:fldCharType="end"/>
            </w:r>
          </w:hyperlink>
        </w:p>
        <w:p w14:paraId="56C6A164" w14:textId="4AAF9F1A" w:rsidR="006327D8" w:rsidRDefault="00000000">
          <w:pPr>
            <w:pStyle w:val="TOC2"/>
            <w:rPr>
              <w:rFonts w:eastAsiaTheme="minorEastAsia"/>
              <w:noProof/>
              <w:lang w:eastAsia="en-AU"/>
            </w:rPr>
          </w:pPr>
          <w:hyperlink w:anchor="_Toc132467947" w:history="1">
            <w:r w:rsidR="006327D8" w:rsidRPr="0026692E">
              <w:rPr>
                <w:rStyle w:val="Hyperlink"/>
                <w:noProof/>
              </w:rPr>
              <w:t>Audit report or verification statement</w:t>
            </w:r>
            <w:r w:rsidR="006327D8">
              <w:rPr>
                <w:noProof/>
                <w:webHidden/>
              </w:rPr>
              <w:tab/>
            </w:r>
            <w:r w:rsidR="006327D8">
              <w:rPr>
                <w:noProof/>
                <w:webHidden/>
              </w:rPr>
              <w:fldChar w:fldCharType="begin"/>
            </w:r>
            <w:r w:rsidR="006327D8">
              <w:rPr>
                <w:noProof/>
                <w:webHidden/>
              </w:rPr>
              <w:instrText xml:space="preserve"> PAGEREF _Toc132467947 \h </w:instrText>
            </w:r>
            <w:r w:rsidR="006327D8">
              <w:rPr>
                <w:noProof/>
                <w:webHidden/>
              </w:rPr>
            </w:r>
            <w:r w:rsidR="006327D8">
              <w:rPr>
                <w:noProof/>
                <w:webHidden/>
              </w:rPr>
              <w:fldChar w:fldCharType="separate"/>
            </w:r>
            <w:r w:rsidR="006327D8">
              <w:rPr>
                <w:noProof/>
                <w:webHidden/>
              </w:rPr>
              <w:t>26</w:t>
            </w:r>
            <w:r w:rsidR="006327D8">
              <w:rPr>
                <w:noProof/>
                <w:webHidden/>
              </w:rPr>
              <w:fldChar w:fldCharType="end"/>
            </w:r>
          </w:hyperlink>
        </w:p>
        <w:p w14:paraId="1D2A5DF6" w14:textId="32983E56" w:rsidR="006327D8" w:rsidRDefault="00000000">
          <w:pPr>
            <w:pStyle w:val="TOC1"/>
            <w:tabs>
              <w:tab w:val="left" w:pos="567"/>
              <w:tab w:val="right" w:leader="dot" w:pos="9016"/>
            </w:tabs>
            <w:rPr>
              <w:rFonts w:eastAsiaTheme="minorEastAsia"/>
              <w:noProof/>
              <w:lang w:eastAsia="en-AU"/>
            </w:rPr>
          </w:pPr>
          <w:hyperlink w:anchor="_Toc132467948" w:history="1">
            <w:r w:rsidR="006327D8" w:rsidRPr="0026692E">
              <w:rPr>
                <w:rStyle w:val="Hyperlink"/>
                <w:noProof/>
              </w:rPr>
              <w:t>13.</w:t>
            </w:r>
            <w:r w:rsidR="006327D8">
              <w:rPr>
                <w:rFonts w:eastAsiaTheme="minorEastAsia"/>
                <w:noProof/>
                <w:lang w:eastAsia="en-AU"/>
              </w:rPr>
              <w:tab/>
            </w:r>
            <w:r w:rsidR="006327D8" w:rsidRPr="0026692E">
              <w:rPr>
                <w:rStyle w:val="Hyperlink"/>
                <w:noProof/>
              </w:rPr>
              <w:t>By-laws, policies and procedures</w:t>
            </w:r>
            <w:r w:rsidR="006327D8">
              <w:rPr>
                <w:noProof/>
                <w:webHidden/>
              </w:rPr>
              <w:tab/>
            </w:r>
            <w:r w:rsidR="006327D8">
              <w:rPr>
                <w:noProof/>
                <w:webHidden/>
              </w:rPr>
              <w:fldChar w:fldCharType="begin"/>
            </w:r>
            <w:r w:rsidR="006327D8">
              <w:rPr>
                <w:noProof/>
                <w:webHidden/>
              </w:rPr>
              <w:instrText xml:space="preserve"> PAGEREF _Toc132467948 \h </w:instrText>
            </w:r>
            <w:r w:rsidR="006327D8">
              <w:rPr>
                <w:noProof/>
                <w:webHidden/>
              </w:rPr>
            </w:r>
            <w:r w:rsidR="006327D8">
              <w:rPr>
                <w:noProof/>
                <w:webHidden/>
              </w:rPr>
              <w:fldChar w:fldCharType="separate"/>
            </w:r>
            <w:r w:rsidR="006327D8">
              <w:rPr>
                <w:noProof/>
                <w:webHidden/>
              </w:rPr>
              <w:t>27</w:t>
            </w:r>
            <w:r w:rsidR="006327D8">
              <w:rPr>
                <w:noProof/>
                <w:webHidden/>
              </w:rPr>
              <w:fldChar w:fldCharType="end"/>
            </w:r>
          </w:hyperlink>
        </w:p>
        <w:p w14:paraId="7D6357AB" w14:textId="44A65A02" w:rsidR="006327D8" w:rsidRDefault="00000000">
          <w:pPr>
            <w:pStyle w:val="TOC1"/>
            <w:tabs>
              <w:tab w:val="left" w:pos="567"/>
              <w:tab w:val="right" w:leader="dot" w:pos="9016"/>
            </w:tabs>
            <w:rPr>
              <w:rFonts w:eastAsiaTheme="minorEastAsia"/>
              <w:noProof/>
              <w:lang w:eastAsia="en-AU"/>
            </w:rPr>
          </w:pPr>
          <w:hyperlink w:anchor="_Toc132467949" w:history="1">
            <w:r w:rsidR="006327D8" w:rsidRPr="0026692E">
              <w:rPr>
                <w:rStyle w:val="Hyperlink"/>
                <w:noProof/>
              </w:rPr>
              <w:t>14.</w:t>
            </w:r>
            <w:r w:rsidR="006327D8">
              <w:rPr>
                <w:rFonts w:eastAsiaTheme="minorEastAsia"/>
                <w:noProof/>
                <w:lang w:eastAsia="en-AU"/>
              </w:rPr>
              <w:tab/>
            </w:r>
            <w:r w:rsidR="006327D8" w:rsidRPr="0026692E">
              <w:rPr>
                <w:rStyle w:val="Hyperlink"/>
                <w:noProof/>
              </w:rPr>
              <w:t>Alteration of the rules</w:t>
            </w:r>
            <w:r w:rsidR="006327D8">
              <w:rPr>
                <w:noProof/>
                <w:webHidden/>
              </w:rPr>
              <w:tab/>
            </w:r>
            <w:r w:rsidR="006327D8">
              <w:rPr>
                <w:noProof/>
                <w:webHidden/>
              </w:rPr>
              <w:fldChar w:fldCharType="begin"/>
            </w:r>
            <w:r w:rsidR="006327D8">
              <w:rPr>
                <w:noProof/>
                <w:webHidden/>
              </w:rPr>
              <w:instrText xml:space="preserve"> PAGEREF _Toc132467949 \h </w:instrText>
            </w:r>
            <w:r w:rsidR="006327D8">
              <w:rPr>
                <w:noProof/>
                <w:webHidden/>
              </w:rPr>
            </w:r>
            <w:r w:rsidR="006327D8">
              <w:rPr>
                <w:noProof/>
                <w:webHidden/>
              </w:rPr>
              <w:fldChar w:fldCharType="separate"/>
            </w:r>
            <w:r w:rsidR="006327D8">
              <w:rPr>
                <w:noProof/>
                <w:webHidden/>
              </w:rPr>
              <w:t>27</w:t>
            </w:r>
            <w:r w:rsidR="006327D8">
              <w:rPr>
                <w:noProof/>
                <w:webHidden/>
              </w:rPr>
              <w:fldChar w:fldCharType="end"/>
            </w:r>
          </w:hyperlink>
        </w:p>
        <w:p w14:paraId="672728E4" w14:textId="74E701F5" w:rsidR="006327D8" w:rsidRDefault="00000000">
          <w:pPr>
            <w:pStyle w:val="TOC1"/>
            <w:tabs>
              <w:tab w:val="left" w:pos="567"/>
              <w:tab w:val="right" w:leader="dot" w:pos="9016"/>
            </w:tabs>
            <w:rPr>
              <w:rFonts w:eastAsiaTheme="minorEastAsia"/>
              <w:noProof/>
              <w:lang w:eastAsia="en-AU"/>
            </w:rPr>
          </w:pPr>
          <w:hyperlink w:anchor="_Toc132467950" w:history="1">
            <w:r w:rsidR="006327D8" w:rsidRPr="0026692E">
              <w:rPr>
                <w:rStyle w:val="Hyperlink"/>
                <w:noProof/>
              </w:rPr>
              <w:t>15.</w:t>
            </w:r>
            <w:r w:rsidR="006327D8">
              <w:rPr>
                <w:rFonts w:eastAsiaTheme="minorEastAsia"/>
                <w:noProof/>
                <w:lang w:eastAsia="en-AU"/>
              </w:rPr>
              <w:tab/>
            </w:r>
            <w:r w:rsidR="006327D8" w:rsidRPr="0026692E">
              <w:rPr>
                <w:rStyle w:val="Hyperlink"/>
                <w:noProof/>
              </w:rPr>
              <w:t>Documents</w:t>
            </w:r>
            <w:r w:rsidR="006327D8">
              <w:rPr>
                <w:noProof/>
                <w:webHidden/>
              </w:rPr>
              <w:tab/>
            </w:r>
            <w:r w:rsidR="006327D8">
              <w:rPr>
                <w:noProof/>
                <w:webHidden/>
              </w:rPr>
              <w:fldChar w:fldCharType="begin"/>
            </w:r>
            <w:r w:rsidR="006327D8">
              <w:rPr>
                <w:noProof/>
                <w:webHidden/>
              </w:rPr>
              <w:instrText xml:space="preserve"> PAGEREF _Toc132467950 \h </w:instrText>
            </w:r>
            <w:r w:rsidR="006327D8">
              <w:rPr>
                <w:noProof/>
                <w:webHidden/>
              </w:rPr>
            </w:r>
            <w:r w:rsidR="006327D8">
              <w:rPr>
                <w:noProof/>
                <w:webHidden/>
              </w:rPr>
              <w:fldChar w:fldCharType="separate"/>
            </w:r>
            <w:r w:rsidR="006327D8">
              <w:rPr>
                <w:noProof/>
                <w:webHidden/>
              </w:rPr>
              <w:t>27</w:t>
            </w:r>
            <w:r w:rsidR="006327D8">
              <w:rPr>
                <w:noProof/>
                <w:webHidden/>
              </w:rPr>
              <w:fldChar w:fldCharType="end"/>
            </w:r>
          </w:hyperlink>
        </w:p>
        <w:p w14:paraId="645890B6" w14:textId="4C275D78" w:rsidR="006327D8" w:rsidRDefault="00000000">
          <w:pPr>
            <w:pStyle w:val="TOC1"/>
            <w:tabs>
              <w:tab w:val="left" w:pos="567"/>
              <w:tab w:val="right" w:leader="dot" w:pos="9016"/>
            </w:tabs>
            <w:rPr>
              <w:rFonts w:eastAsiaTheme="minorEastAsia"/>
              <w:noProof/>
              <w:lang w:eastAsia="en-AU"/>
            </w:rPr>
          </w:pPr>
          <w:hyperlink w:anchor="_Toc132467951" w:history="1">
            <w:r w:rsidR="006327D8" w:rsidRPr="0026692E">
              <w:rPr>
                <w:rStyle w:val="Hyperlink"/>
                <w:noProof/>
              </w:rPr>
              <w:t>16.</w:t>
            </w:r>
            <w:r w:rsidR="006327D8">
              <w:rPr>
                <w:rFonts w:eastAsiaTheme="minorEastAsia"/>
                <w:noProof/>
                <w:lang w:eastAsia="en-AU"/>
              </w:rPr>
              <w:tab/>
            </w:r>
            <w:r w:rsidR="006327D8" w:rsidRPr="0026692E">
              <w:rPr>
                <w:rStyle w:val="Hyperlink"/>
                <w:noProof/>
              </w:rPr>
              <w:t>Contracts and execution of documents</w:t>
            </w:r>
            <w:r w:rsidR="006327D8">
              <w:rPr>
                <w:noProof/>
                <w:webHidden/>
              </w:rPr>
              <w:tab/>
            </w:r>
            <w:r w:rsidR="006327D8">
              <w:rPr>
                <w:noProof/>
                <w:webHidden/>
              </w:rPr>
              <w:fldChar w:fldCharType="begin"/>
            </w:r>
            <w:r w:rsidR="006327D8">
              <w:rPr>
                <w:noProof/>
                <w:webHidden/>
              </w:rPr>
              <w:instrText xml:space="preserve"> PAGEREF _Toc132467951 \h </w:instrText>
            </w:r>
            <w:r w:rsidR="006327D8">
              <w:rPr>
                <w:noProof/>
                <w:webHidden/>
              </w:rPr>
            </w:r>
            <w:r w:rsidR="006327D8">
              <w:rPr>
                <w:noProof/>
                <w:webHidden/>
              </w:rPr>
              <w:fldChar w:fldCharType="separate"/>
            </w:r>
            <w:r w:rsidR="006327D8">
              <w:rPr>
                <w:noProof/>
                <w:webHidden/>
              </w:rPr>
              <w:t>27</w:t>
            </w:r>
            <w:r w:rsidR="006327D8">
              <w:rPr>
                <w:noProof/>
                <w:webHidden/>
              </w:rPr>
              <w:fldChar w:fldCharType="end"/>
            </w:r>
          </w:hyperlink>
        </w:p>
        <w:p w14:paraId="34B486CF" w14:textId="4EDEB669" w:rsidR="006327D8" w:rsidRDefault="00000000">
          <w:pPr>
            <w:pStyle w:val="TOC1"/>
            <w:tabs>
              <w:tab w:val="left" w:pos="567"/>
              <w:tab w:val="right" w:leader="dot" w:pos="9016"/>
            </w:tabs>
            <w:rPr>
              <w:rFonts w:eastAsiaTheme="minorEastAsia"/>
              <w:noProof/>
              <w:lang w:eastAsia="en-AU"/>
            </w:rPr>
          </w:pPr>
          <w:hyperlink w:anchor="_Toc132467952" w:history="1">
            <w:r w:rsidR="006327D8" w:rsidRPr="0026692E">
              <w:rPr>
                <w:rStyle w:val="Hyperlink"/>
                <w:noProof/>
              </w:rPr>
              <w:t>17.</w:t>
            </w:r>
            <w:r w:rsidR="006327D8">
              <w:rPr>
                <w:rFonts w:eastAsiaTheme="minorEastAsia"/>
                <w:noProof/>
                <w:lang w:eastAsia="en-AU"/>
              </w:rPr>
              <w:tab/>
            </w:r>
            <w:r w:rsidR="006327D8" w:rsidRPr="0026692E">
              <w:rPr>
                <w:rStyle w:val="Hyperlink"/>
                <w:noProof/>
              </w:rPr>
              <w:t>Winding up</w:t>
            </w:r>
            <w:r w:rsidR="006327D8">
              <w:rPr>
                <w:noProof/>
                <w:webHidden/>
              </w:rPr>
              <w:tab/>
            </w:r>
            <w:r w:rsidR="006327D8">
              <w:rPr>
                <w:noProof/>
                <w:webHidden/>
              </w:rPr>
              <w:fldChar w:fldCharType="begin"/>
            </w:r>
            <w:r w:rsidR="006327D8">
              <w:rPr>
                <w:noProof/>
                <w:webHidden/>
              </w:rPr>
              <w:instrText xml:space="preserve"> PAGEREF _Toc132467952 \h </w:instrText>
            </w:r>
            <w:r w:rsidR="006327D8">
              <w:rPr>
                <w:noProof/>
                <w:webHidden/>
              </w:rPr>
            </w:r>
            <w:r w:rsidR="006327D8">
              <w:rPr>
                <w:noProof/>
                <w:webHidden/>
              </w:rPr>
              <w:fldChar w:fldCharType="separate"/>
            </w:r>
            <w:r w:rsidR="006327D8">
              <w:rPr>
                <w:noProof/>
                <w:webHidden/>
              </w:rPr>
              <w:t>28</w:t>
            </w:r>
            <w:r w:rsidR="006327D8">
              <w:rPr>
                <w:noProof/>
                <w:webHidden/>
              </w:rPr>
              <w:fldChar w:fldCharType="end"/>
            </w:r>
          </w:hyperlink>
        </w:p>
        <w:p w14:paraId="44FEF618" w14:textId="0CA4943C" w:rsidR="008840D8" w:rsidRDefault="008840D8">
          <w:r>
            <w:rPr>
              <w:b/>
              <w:bCs/>
              <w:noProof/>
            </w:rPr>
            <w:fldChar w:fldCharType="end"/>
          </w:r>
        </w:p>
      </w:sdtContent>
    </w:sdt>
    <w:bookmarkEnd w:id="0" w:displacedByCustomXml="prev"/>
    <w:p w14:paraId="728B46D8" w14:textId="6429C8D9" w:rsidR="007F38A9" w:rsidRDefault="007F38A9">
      <w:r>
        <w:br w:type="page"/>
      </w:r>
    </w:p>
    <w:p w14:paraId="320B1AC1" w14:textId="77777777" w:rsidR="007F38A9" w:rsidRPr="00EE32C7" w:rsidRDefault="007F38A9" w:rsidP="004227F4"/>
    <w:p w14:paraId="20FB5E5E" w14:textId="732D7A49" w:rsidR="00A34701" w:rsidRPr="00EE32C7" w:rsidRDefault="00D27671" w:rsidP="00785F15">
      <w:pPr>
        <w:pStyle w:val="Heading1"/>
        <w:numPr>
          <w:ilvl w:val="0"/>
          <w:numId w:val="32"/>
        </w:numPr>
        <w:ind w:left="567" w:hanging="567"/>
        <w:rPr>
          <w:rStyle w:val="Strong"/>
          <w:b w:val="0"/>
          <w:bCs w:val="0"/>
        </w:rPr>
      </w:pPr>
      <w:bookmarkStart w:id="1" w:name="_Toc132467889"/>
      <w:r w:rsidRPr="00EE32C7">
        <w:t>Name</w:t>
      </w:r>
      <w:bookmarkEnd w:id="1"/>
    </w:p>
    <w:p w14:paraId="0CD0880B" w14:textId="3FBFDA0F" w:rsidR="00A34701" w:rsidRPr="005907BF" w:rsidRDefault="00D27671" w:rsidP="00396398">
      <w:pPr>
        <w:spacing w:before="240"/>
        <w:rPr>
          <w:rStyle w:val="Strong"/>
          <w:b w:val="0"/>
          <w:bCs w:val="0"/>
        </w:rPr>
      </w:pPr>
      <w:bookmarkStart w:id="2" w:name="_Ref109654231"/>
      <w:r w:rsidRPr="005907BF">
        <w:rPr>
          <w:rStyle w:val="Strong"/>
          <w:b w:val="0"/>
          <w:bCs w:val="0"/>
        </w:rPr>
        <w:t xml:space="preserve">The name of the </w:t>
      </w:r>
      <w:r w:rsidR="00DD2C30" w:rsidRPr="005907BF">
        <w:rPr>
          <w:rStyle w:val="Strong"/>
          <w:b w:val="0"/>
          <w:bCs w:val="0"/>
        </w:rPr>
        <w:t xml:space="preserve">incorporated </w:t>
      </w:r>
      <w:r w:rsidRPr="005907BF">
        <w:rPr>
          <w:rStyle w:val="Strong"/>
          <w:b w:val="0"/>
          <w:bCs w:val="0"/>
        </w:rPr>
        <w:t xml:space="preserve">affiliate </w:t>
      </w:r>
      <w:r w:rsidR="00DD2C30" w:rsidRPr="005907BF">
        <w:rPr>
          <w:rStyle w:val="Strong"/>
          <w:b w:val="0"/>
          <w:bCs w:val="0"/>
        </w:rPr>
        <w:t xml:space="preserve">is </w:t>
      </w:r>
      <w:r w:rsidR="000325F6">
        <w:rPr>
          <w:rStyle w:val="Strong"/>
          <w:b w:val="0"/>
          <w:bCs w:val="0"/>
          <w:highlight w:val="yellow"/>
        </w:rPr>
        <w:t>&lt;insert the full registered name&gt;</w:t>
      </w:r>
      <w:r w:rsidR="00EA6A14" w:rsidRPr="00CC5FFB">
        <w:rPr>
          <w:rStyle w:val="Strong"/>
          <w:b w:val="0"/>
          <w:bCs w:val="0"/>
        </w:rPr>
        <w:t xml:space="preserve"> </w:t>
      </w:r>
      <w:r w:rsidR="00DD2C30" w:rsidRPr="005907BF">
        <w:rPr>
          <w:rStyle w:val="Strong"/>
          <w:b w:val="0"/>
          <w:bCs w:val="0"/>
        </w:rPr>
        <w:t>(the affiliate)</w:t>
      </w:r>
      <w:bookmarkEnd w:id="2"/>
    </w:p>
    <w:p w14:paraId="44297108" w14:textId="7812D161" w:rsidR="006F7C13" w:rsidRDefault="00CB36E9" w:rsidP="00785F15">
      <w:pPr>
        <w:pStyle w:val="Heading1"/>
        <w:numPr>
          <w:ilvl w:val="0"/>
          <w:numId w:val="32"/>
        </w:numPr>
        <w:ind w:left="567" w:hanging="567"/>
      </w:pPr>
      <w:bookmarkStart w:id="3" w:name="_Toc132467890"/>
      <w:r w:rsidRPr="00EE32C7">
        <w:rPr>
          <w:rStyle w:val="Strong"/>
          <w:b w:val="0"/>
          <w:bCs w:val="0"/>
        </w:rPr>
        <w:t>Definitions</w:t>
      </w:r>
      <w:bookmarkEnd w:id="3"/>
    </w:p>
    <w:p w14:paraId="7A254117" w14:textId="74876A5E" w:rsidR="0000356D" w:rsidRDefault="00885673" w:rsidP="005907BF">
      <w:pPr>
        <w:ind w:left="1985" w:hanging="1985"/>
      </w:pPr>
      <w:r w:rsidRPr="005907BF">
        <w:t>Act (the)</w:t>
      </w:r>
      <w:r w:rsidRPr="005907BF">
        <w:tab/>
      </w:r>
      <w:r w:rsidR="00BF689D" w:rsidRPr="005907BF">
        <w:t xml:space="preserve">Associations </w:t>
      </w:r>
      <w:r w:rsidRPr="005907BF">
        <w:t>Incorporation Act 1981 (Qld)</w:t>
      </w:r>
      <w:r w:rsidR="005907BF">
        <w:t>.</w:t>
      </w:r>
    </w:p>
    <w:p w14:paraId="0A089BBA" w14:textId="56F42995" w:rsidR="002429F6" w:rsidRPr="005907BF" w:rsidRDefault="002429F6" w:rsidP="005907BF">
      <w:pPr>
        <w:ind w:left="1985" w:hanging="1985"/>
      </w:pPr>
      <w:r>
        <w:t>Affiliate</w:t>
      </w:r>
      <w:r>
        <w:tab/>
      </w:r>
      <w:r w:rsidR="0044011C">
        <w:t>A</w:t>
      </w:r>
      <w:r w:rsidR="0044011C" w:rsidRPr="0044011C">
        <w:t xml:space="preserve"> canine club, canine society or canine association or any Agricultural Society or Association admitted by the </w:t>
      </w:r>
      <w:r w:rsidR="0044011C">
        <w:t>Canine Control Council (Queensland) Limited, trading as Dogs Queensland</w:t>
      </w:r>
      <w:r w:rsidR="0044011C" w:rsidRPr="0044011C">
        <w:t xml:space="preserve"> as an affiliated body</w:t>
      </w:r>
      <w:r w:rsidR="0044011C">
        <w:t>.</w:t>
      </w:r>
    </w:p>
    <w:p w14:paraId="3AC423CE" w14:textId="00F897A5" w:rsidR="00DC4DAA" w:rsidRDefault="004F32C5" w:rsidP="006F7C13">
      <w:pPr>
        <w:ind w:left="1985" w:hanging="1985"/>
      </w:pPr>
      <w:r>
        <w:t>B</w:t>
      </w:r>
      <w:r w:rsidR="00F44C99" w:rsidRPr="00EE32C7">
        <w:t>usiness judgment</w:t>
      </w:r>
      <w:r w:rsidR="00F44C99" w:rsidRPr="00EE32C7">
        <w:tab/>
      </w:r>
      <w:r>
        <w:t>A</w:t>
      </w:r>
      <w:r w:rsidR="00F44C99" w:rsidRPr="00EE32C7">
        <w:t xml:space="preserve">ny decision to take or not to </w:t>
      </w:r>
      <w:proofErr w:type="gramStart"/>
      <w:r w:rsidR="00F44C99" w:rsidRPr="00EE32C7">
        <w:t>take action</w:t>
      </w:r>
      <w:proofErr w:type="gramEnd"/>
      <w:r w:rsidR="00F44C99" w:rsidRPr="00EE32C7">
        <w:t xml:space="preserve"> in relation to a matter relevant</w:t>
      </w:r>
      <w:r w:rsidR="00A71F9C" w:rsidRPr="00EE32C7">
        <w:t xml:space="preserve"> </w:t>
      </w:r>
      <w:r w:rsidR="00F44C99" w:rsidRPr="00EE32C7">
        <w:t xml:space="preserve">to the operations of the </w:t>
      </w:r>
      <w:r w:rsidR="007D026E">
        <w:t>affiliate</w:t>
      </w:r>
      <w:r w:rsidR="00F44C99" w:rsidRPr="00EE32C7">
        <w:t>.</w:t>
      </w:r>
    </w:p>
    <w:p w14:paraId="650E5950" w14:textId="37D4A9EB" w:rsidR="004F32C5" w:rsidRDefault="004F32C5" w:rsidP="006F7C13">
      <w:pPr>
        <w:ind w:left="1985" w:hanging="1985"/>
      </w:pPr>
      <w:r>
        <w:t>CCCQ Ltd</w:t>
      </w:r>
      <w:r>
        <w:tab/>
        <w:t>Canine Control Council (Queensland)</w:t>
      </w:r>
      <w:r w:rsidR="00CA05E9">
        <w:t xml:space="preserve"> Limited</w:t>
      </w:r>
      <w:r>
        <w:t>, trading as Dogs Queensland</w:t>
      </w:r>
      <w:r w:rsidR="005907BF">
        <w:t>.</w:t>
      </w:r>
    </w:p>
    <w:p w14:paraId="29B11C6B" w14:textId="10828E24" w:rsidR="004F32C5" w:rsidRDefault="004F32C5" w:rsidP="006F7C13">
      <w:pPr>
        <w:ind w:left="1985" w:hanging="1985"/>
      </w:pPr>
      <w:r>
        <w:t>Chief executive</w:t>
      </w:r>
      <w:r>
        <w:tab/>
        <w:t xml:space="preserve">The Queensland Government department responsible for administering the </w:t>
      </w:r>
      <w:r>
        <w:rPr>
          <w:i/>
          <w:iCs/>
        </w:rPr>
        <w:t xml:space="preserve">Associations </w:t>
      </w:r>
      <w:r w:rsidRPr="00885673">
        <w:rPr>
          <w:i/>
          <w:iCs/>
        </w:rPr>
        <w:t>Incorporation Act 1981</w:t>
      </w:r>
      <w:r>
        <w:t xml:space="preserve"> (Qld)</w:t>
      </w:r>
      <w:r w:rsidR="005907BF">
        <w:t>.</w:t>
      </w:r>
    </w:p>
    <w:p w14:paraId="4EDAF53A" w14:textId="69B57EA3" w:rsidR="00055CC6" w:rsidRPr="00EE32C7" w:rsidRDefault="004F32C5" w:rsidP="006F7C13">
      <w:pPr>
        <w:ind w:left="1985" w:hanging="1985"/>
      </w:pPr>
      <w:r>
        <w:t>C</w:t>
      </w:r>
      <w:r w:rsidR="00055CC6">
        <w:t>urrent assets</w:t>
      </w:r>
      <w:r w:rsidR="00055CC6">
        <w:tab/>
      </w:r>
      <w:proofErr w:type="gramStart"/>
      <w:r>
        <w:t>T</w:t>
      </w:r>
      <w:r w:rsidR="00055CC6">
        <w:t>he</w:t>
      </w:r>
      <w:proofErr w:type="gramEnd"/>
      <w:r w:rsidR="00055CC6">
        <w:t xml:space="preserve"> assets held by the affiliate as at the end date of the affiliate’s last financial year, other than real property or assets capable of depreciation, and includes amounts held in financial institutions, stocks and debentures.</w:t>
      </w:r>
    </w:p>
    <w:p w14:paraId="7DA5B72C" w14:textId="0F1AC266" w:rsidR="005470F5" w:rsidRDefault="005470F5" w:rsidP="0036625C">
      <w:pPr>
        <w:ind w:left="1985" w:hanging="1985"/>
      </w:pPr>
      <w:r>
        <w:t>Large affiliate</w:t>
      </w:r>
      <w:r>
        <w:tab/>
      </w:r>
      <w:proofErr w:type="gramStart"/>
      <w:r>
        <w:t>An</w:t>
      </w:r>
      <w:proofErr w:type="gramEnd"/>
      <w:r>
        <w:t xml:space="preserve"> affiliate that has</w:t>
      </w:r>
      <w:r w:rsidR="0036625C">
        <w:t xml:space="preserve"> c</w:t>
      </w:r>
      <w:r>
        <w:t>urrent assets greater than $100,000</w:t>
      </w:r>
      <w:r w:rsidR="0036625C">
        <w:t xml:space="preserve"> </w:t>
      </w:r>
      <w:r w:rsidR="0030613E">
        <w:t xml:space="preserve">or </w:t>
      </w:r>
      <w:r w:rsidR="0036625C">
        <w:t>t</w:t>
      </w:r>
      <w:r>
        <w:t>otal revenue greater than $100,000 in the reporting financial year.</w:t>
      </w:r>
    </w:p>
    <w:p w14:paraId="26FA6BFB" w14:textId="57AB84E3" w:rsidR="00962505" w:rsidRDefault="00962505" w:rsidP="00962505">
      <w:pPr>
        <w:ind w:left="1985" w:hanging="1985"/>
      </w:pPr>
      <w:r>
        <w:t>Material benefit</w:t>
      </w:r>
      <w:r>
        <w:tab/>
      </w:r>
      <w:r w:rsidR="005907BF">
        <w:t xml:space="preserve">A </w:t>
      </w:r>
      <w:r w:rsidRPr="00962505">
        <w:t>benefit, direct or indirect, which may not be financial but has a monetary value</w:t>
      </w:r>
      <w:r w:rsidR="005907BF">
        <w:t>.</w:t>
      </w:r>
    </w:p>
    <w:p w14:paraId="04D7B517" w14:textId="519B14F7" w:rsidR="005470F5" w:rsidRDefault="005470F5" w:rsidP="006F7C13">
      <w:pPr>
        <w:ind w:left="1985" w:hanging="1985"/>
      </w:pPr>
      <w:r>
        <w:t xml:space="preserve">Medium affiliate </w:t>
      </w:r>
      <w:r>
        <w:tab/>
      </w:r>
      <w:proofErr w:type="gramStart"/>
      <w:r>
        <w:t>An</w:t>
      </w:r>
      <w:proofErr w:type="gramEnd"/>
      <w:r>
        <w:t xml:space="preserve"> affiliate that is not a small or large affiliate.</w:t>
      </w:r>
    </w:p>
    <w:p w14:paraId="4FC821E1" w14:textId="77777777" w:rsidR="00434A0D" w:rsidRDefault="00434A0D" w:rsidP="00434A0D">
      <w:pPr>
        <w:ind w:left="1985" w:hanging="1985"/>
      </w:pPr>
      <w:r>
        <w:t>Officer</w:t>
      </w:r>
      <w:r>
        <w:tab/>
        <w:t>An elected office bearer, member of the management committee, a member of a sub-committee, or other person appointed or delegated to act on behalf of the affiliate.</w:t>
      </w:r>
    </w:p>
    <w:p w14:paraId="458036D9" w14:textId="6F8BC4E9" w:rsidR="00210A57" w:rsidRDefault="00210A57" w:rsidP="006F7C13">
      <w:pPr>
        <w:ind w:left="1985" w:hanging="1985"/>
      </w:pPr>
      <w:r>
        <w:t>Personal interest</w:t>
      </w:r>
      <w:r>
        <w:tab/>
      </w:r>
      <w:r w:rsidR="0036625C">
        <w:t xml:space="preserve">Includes family, close relationships, financial, </w:t>
      </w:r>
      <w:proofErr w:type="gramStart"/>
      <w:r w:rsidR="0036625C">
        <w:t>social</w:t>
      </w:r>
      <w:proofErr w:type="gramEnd"/>
      <w:r w:rsidR="0036625C">
        <w:t xml:space="preserve"> or business interests. A conflict of </w:t>
      </w:r>
      <w:r w:rsidR="00B4270F">
        <w:t>interest</w:t>
      </w:r>
      <w:r w:rsidR="0036625C">
        <w:t xml:space="preserve"> occurs when the person’s interests could compromise their judgement, decision or action or the person could gain a benefit, directly or indirectly, </w:t>
      </w:r>
      <w:proofErr w:type="gramStart"/>
      <w:r w:rsidR="0036625C">
        <w:t>as a result of</w:t>
      </w:r>
      <w:proofErr w:type="gramEnd"/>
      <w:r w:rsidR="0036625C">
        <w:t xml:space="preserve"> the judgement, decision or action.</w:t>
      </w:r>
    </w:p>
    <w:p w14:paraId="21BEA01E" w14:textId="153C8C65" w:rsidR="00434A0D" w:rsidRDefault="00434A0D" w:rsidP="006F7C13">
      <w:pPr>
        <w:ind w:left="1985" w:hanging="1985"/>
      </w:pPr>
      <w:r>
        <w:t>Present</w:t>
      </w:r>
      <w:r>
        <w:tab/>
        <w:t xml:space="preserve">In the context of voting at general meetings, a member </w:t>
      </w:r>
      <w:r w:rsidR="00BC0DDC">
        <w:t xml:space="preserve">is either physically present or </w:t>
      </w:r>
      <w:r>
        <w:t xml:space="preserve">is considered present if they are entitled to vote on the matter by proxy. </w:t>
      </w:r>
    </w:p>
    <w:p w14:paraId="406E8CCA" w14:textId="04F76822" w:rsidR="004F32C5" w:rsidRDefault="004F32C5" w:rsidP="006F7C13">
      <w:pPr>
        <w:ind w:left="1985" w:hanging="1985"/>
      </w:pPr>
      <w:r>
        <w:t>Regulation (the)</w:t>
      </w:r>
      <w:r>
        <w:tab/>
        <w:t xml:space="preserve">Associations </w:t>
      </w:r>
      <w:r w:rsidRPr="00885673">
        <w:t>Incorporation Regulation 1999</w:t>
      </w:r>
      <w:r>
        <w:t xml:space="preserve"> (Qld)</w:t>
      </w:r>
    </w:p>
    <w:p w14:paraId="2262976D" w14:textId="2F2F22AF" w:rsidR="00A04037" w:rsidRDefault="00A04037" w:rsidP="006F7C13">
      <w:pPr>
        <w:ind w:left="1985" w:hanging="1985"/>
      </w:pPr>
      <w:r>
        <w:t xml:space="preserve">Remuneration </w:t>
      </w:r>
      <w:r>
        <w:tab/>
      </w:r>
      <w:r w:rsidR="005907BF">
        <w:t>I</w:t>
      </w:r>
      <w:r>
        <w:t xml:space="preserve">ncludes salary, allowances and other monetary entitlements; but does not include reimbursement of </w:t>
      </w:r>
      <w:proofErr w:type="gramStart"/>
      <w:r>
        <w:t>out of pocket</w:t>
      </w:r>
      <w:proofErr w:type="gramEnd"/>
      <w:r>
        <w:t xml:space="preserve"> expenses.</w:t>
      </w:r>
    </w:p>
    <w:p w14:paraId="344B8541" w14:textId="6AB086B1" w:rsidR="00CF0487" w:rsidRDefault="00CF0487" w:rsidP="0036625C">
      <w:pPr>
        <w:ind w:left="1985" w:hanging="1985"/>
      </w:pPr>
      <w:r>
        <w:t xml:space="preserve">Small affiliate </w:t>
      </w:r>
      <w:r>
        <w:tab/>
      </w:r>
      <w:proofErr w:type="gramStart"/>
      <w:r>
        <w:t>An</w:t>
      </w:r>
      <w:proofErr w:type="gramEnd"/>
      <w:r>
        <w:t xml:space="preserve"> affiliate that has</w:t>
      </w:r>
      <w:r w:rsidR="0036625C">
        <w:t xml:space="preserve"> cu</w:t>
      </w:r>
      <w:r w:rsidR="005470F5">
        <w:t>rrent assets less than $20,000</w:t>
      </w:r>
      <w:r w:rsidR="0036625C">
        <w:t xml:space="preserve"> </w:t>
      </w:r>
      <w:r w:rsidR="0030613E">
        <w:t xml:space="preserve">and </w:t>
      </w:r>
      <w:r w:rsidR="0036625C">
        <w:t>t</w:t>
      </w:r>
      <w:r w:rsidR="005470F5">
        <w:t>otal revenue less than $20,000 in the reporting financial year.</w:t>
      </w:r>
    </w:p>
    <w:p w14:paraId="46BEEF14" w14:textId="76678EE8" w:rsidR="005907BF" w:rsidRPr="00EB7C70" w:rsidRDefault="004F32C5" w:rsidP="00EB7C70">
      <w:pPr>
        <w:ind w:left="1985" w:hanging="1985"/>
      </w:pPr>
      <w:r>
        <w:lastRenderedPageBreak/>
        <w:t>T</w:t>
      </w:r>
      <w:r w:rsidR="0000356D">
        <w:t>otal revenue</w:t>
      </w:r>
      <w:r w:rsidR="0000356D">
        <w:tab/>
      </w:r>
      <w:proofErr w:type="gramStart"/>
      <w:r w:rsidR="005907BF">
        <w:t>T</w:t>
      </w:r>
      <w:r w:rsidR="0000356D">
        <w:t>he</w:t>
      </w:r>
      <w:proofErr w:type="gramEnd"/>
      <w:r w:rsidR="0000356D">
        <w:t xml:space="preserve"> affiliate’s total income during the last financial year from all the affiliate’s activities before any expenses, including the cost to the </w:t>
      </w:r>
      <w:r w:rsidR="00DF6C6D">
        <w:t>affiliate</w:t>
      </w:r>
      <w:r w:rsidR="0000356D">
        <w:t xml:space="preserve"> of goods sold by the </w:t>
      </w:r>
      <w:r w:rsidR="00EA6A14">
        <w:t>affiliate</w:t>
      </w:r>
      <w:r w:rsidR="0000356D">
        <w:t>, are deducted.</w:t>
      </w:r>
    </w:p>
    <w:p w14:paraId="1C1F3574" w14:textId="3487546F" w:rsidR="00CF4FFC" w:rsidRPr="00CF4FFC" w:rsidRDefault="00CB36E9" w:rsidP="00CF4FFC">
      <w:pPr>
        <w:pStyle w:val="Heading1"/>
        <w:numPr>
          <w:ilvl w:val="0"/>
          <w:numId w:val="32"/>
        </w:numPr>
        <w:ind w:left="567" w:hanging="567"/>
      </w:pPr>
      <w:bookmarkStart w:id="4" w:name="_Toc132467891"/>
      <w:r w:rsidRPr="00EE32C7">
        <w:t>Objects</w:t>
      </w:r>
      <w:bookmarkEnd w:id="4"/>
    </w:p>
    <w:p w14:paraId="648C9C90" w14:textId="7CBA3316" w:rsidR="00DD2C30" w:rsidRPr="00C00CCF" w:rsidRDefault="00DD2C30" w:rsidP="00C00CCF">
      <w:pPr>
        <w:spacing w:before="160"/>
        <w:rPr>
          <w:rStyle w:val="Strong"/>
          <w:b w:val="0"/>
          <w:bCs w:val="0"/>
        </w:rPr>
      </w:pPr>
      <w:r w:rsidRPr="00C00CCF">
        <w:rPr>
          <w:rStyle w:val="Strong"/>
          <w:b w:val="0"/>
          <w:bCs w:val="0"/>
        </w:rPr>
        <w:t>The objects of the affiliate are</w:t>
      </w:r>
      <w:r w:rsidR="00CF4FFC" w:rsidRPr="00C00CCF">
        <w:rPr>
          <w:rStyle w:val="Strong"/>
          <w:b w:val="0"/>
          <w:bCs w:val="0"/>
        </w:rPr>
        <w:t xml:space="preserve"> to</w:t>
      </w:r>
      <w:r w:rsidRPr="00C00CCF">
        <w:rPr>
          <w:rStyle w:val="Strong"/>
          <w:b w:val="0"/>
          <w:bCs w:val="0"/>
        </w:rPr>
        <w:t>:</w:t>
      </w:r>
    </w:p>
    <w:p w14:paraId="58D5DBE5" w14:textId="4E5E9F75" w:rsidR="00B54EF2" w:rsidRDefault="002B33E8" w:rsidP="00CF0487">
      <w:pPr>
        <w:pStyle w:val="ListParagraph"/>
        <w:numPr>
          <w:ilvl w:val="1"/>
          <w:numId w:val="31"/>
        </w:numPr>
        <w:spacing w:before="160"/>
        <w:contextualSpacing w:val="0"/>
      </w:pPr>
      <w:r w:rsidRPr="002B33E8">
        <w:t>promote and encourage the development and responsible breeding of healthy purebred registered dogs</w:t>
      </w:r>
    </w:p>
    <w:p w14:paraId="2B40F052" w14:textId="57209EC5" w:rsidR="002B33E8" w:rsidRDefault="002B33E8" w:rsidP="00CF0487">
      <w:pPr>
        <w:pStyle w:val="ListParagraph"/>
        <w:numPr>
          <w:ilvl w:val="1"/>
          <w:numId w:val="31"/>
        </w:numPr>
        <w:spacing w:before="160"/>
        <w:contextualSpacing w:val="0"/>
      </w:pPr>
      <w:r w:rsidRPr="002B33E8">
        <w:t xml:space="preserve">promote and encourage </w:t>
      </w:r>
      <w:r w:rsidR="000325F6">
        <w:t xml:space="preserve">responsible dog ownership, active </w:t>
      </w:r>
      <w:r w:rsidRPr="002B33E8">
        <w:t xml:space="preserve">recreation, sport, </w:t>
      </w:r>
      <w:proofErr w:type="gramStart"/>
      <w:r w:rsidRPr="002B33E8">
        <w:t>exhibition</w:t>
      </w:r>
      <w:proofErr w:type="gramEnd"/>
      <w:r w:rsidRPr="002B33E8">
        <w:t xml:space="preserve"> and training of dogs</w:t>
      </w:r>
    </w:p>
    <w:p w14:paraId="35D9E77C" w14:textId="7A87659C" w:rsidR="002B33E8" w:rsidRDefault="00062412" w:rsidP="00CF0487">
      <w:pPr>
        <w:pStyle w:val="ListParagraph"/>
        <w:numPr>
          <w:ilvl w:val="1"/>
          <w:numId w:val="31"/>
        </w:numPr>
        <w:spacing w:before="160"/>
        <w:contextualSpacing w:val="0"/>
      </w:pPr>
      <w:r w:rsidRPr="00062412">
        <w:t>promote and encourage membership of the</w:t>
      </w:r>
      <w:r w:rsidR="000E47F9">
        <w:t xml:space="preserve"> affiliate and the </w:t>
      </w:r>
      <w:r w:rsidRPr="00062412">
        <w:t xml:space="preserve">CCCQ Ltd with its </w:t>
      </w:r>
      <w:r w:rsidR="000F1BCC" w:rsidRPr="00062412">
        <w:t>associated</w:t>
      </w:r>
      <w:r w:rsidRPr="00062412">
        <w:t xml:space="preserve"> advantages and privileges</w:t>
      </w:r>
    </w:p>
    <w:p w14:paraId="571ECFDD" w14:textId="67F0E266" w:rsidR="00062412" w:rsidRDefault="00062412" w:rsidP="00CF0487">
      <w:pPr>
        <w:pStyle w:val="ListParagraph"/>
        <w:numPr>
          <w:ilvl w:val="1"/>
          <w:numId w:val="31"/>
        </w:numPr>
        <w:spacing w:before="160"/>
        <w:contextualSpacing w:val="0"/>
      </w:pPr>
      <w:r w:rsidRPr="00062412">
        <w:t xml:space="preserve">promote, </w:t>
      </w:r>
      <w:proofErr w:type="gramStart"/>
      <w:r w:rsidRPr="00062412">
        <w:t>develop</w:t>
      </w:r>
      <w:proofErr w:type="gramEnd"/>
      <w:r w:rsidRPr="00062412">
        <w:t xml:space="preserve"> and maintain close working relationships with other </w:t>
      </w:r>
      <w:r>
        <w:t xml:space="preserve">affiliates, </w:t>
      </w:r>
      <w:r w:rsidRPr="00062412">
        <w:t xml:space="preserve">organisational bodies and stakeholder groups with similar objectives to ensure the best interests of </w:t>
      </w:r>
      <w:r>
        <w:t>m</w:t>
      </w:r>
      <w:r w:rsidRPr="00062412">
        <w:t>embers and the CCCQ Ltd</w:t>
      </w:r>
    </w:p>
    <w:p w14:paraId="4EB8815B" w14:textId="0F14DC73" w:rsidR="00062412" w:rsidRPr="00EE32C7" w:rsidRDefault="00062412" w:rsidP="00CF0487">
      <w:pPr>
        <w:pStyle w:val="ListParagraph"/>
        <w:numPr>
          <w:ilvl w:val="1"/>
          <w:numId w:val="31"/>
        </w:numPr>
        <w:spacing w:before="160"/>
        <w:contextualSpacing w:val="0"/>
      </w:pPr>
      <w:r w:rsidRPr="00062412">
        <w:t xml:space="preserve">promote and encourage development of knowledge and skills relating to </w:t>
      </w:r>
      <w:r w:rsidR="00BF689D">
        <w:t>dog</w:t>
      </w:r>
      <w:r w:rsidRPr="00062412">
        <w:t xml:space="preserve"> activities</w:t>
      </w:r>
      <w:r w:rsidR="000E47F9">
        <w:t xml:space="preserve"> including canine health and wellbeing.</w:t>
      </w:r>
    </w:p>
    <w:p w14:paraId="2A0B724D" w14:textId="66570266" w:rsidR="001B4445" w:rsidRPr="00CF4FFC" w:rsidRDefault="00CB36E9" w:rsidP="00CF4FFC">
      <w:pPr>
        <w:pStyle w:val="Heading1"/>
        <w:numPr>
          <w:ilvl w:val="0"/>
          <w:numId w:val="32"/>
        </w:numPr>
        <w:ind w:left="567" w:hanging="567"/>
      </w:pPr>
      <w:bookmarkStart w:id="5" w:name="_Toc132467892"/>
      <w:r w:rsidRPr="00EE32C7">
        <w:t>Powers</w:t>
      </w:r>
      <w:bookmarkEnd w:id="5"/>
    </w:p>
    <w:p w14:paraId="04C28EBB" w14:textId="49D4BA30" w:rsidR="00A34A8E" w:rsidRPr="000F1BCC" w:rsidRDefault="00A34A8E" w:rsidP="00CF4FFC">
      <w:pPr>
        <w:pStyle w:val="ListParagraph"/>
        <w:numPr>
          <w:ilvl w:val="0"/>
          <w:numId w:val="33"/>
        </w:numPr>
        <w:spacing w:before="160"/>
        <w:contextualSpacing w:val="0"/>
        <w:rPr>
          <w:rStyle w:val="Strong"/>
          <w:b w:val="0"/>
          <w:bCs w:val="0"/>
        </w:rPr>
      </w:pPr>
      <w:r w:rsidRPr="000F1BCC">
        <w:rPr>
          <w:rStyle w:val="Strong"/>
          <w:b w:val="0"/>
          <w:bCs w:val="0"/>
        </w:rPr>
        <w:t>The affiliate has the powers of an individual</w:t>
      </w:r>
      <w:r w:rsidR="006F57AC" w:rsidRPr="000F1BCC">
        <w:rPr>
          <w:rStyle w:val="Strong"/>
          <w:b w:val="0"/>
          <w:bCs w:val="0"/>
        </w:rPr>
        <w:t xml:space="preserve"> </w:t>
      </w:r>
      <w:r w:rsidR="00587E6F" w:rsidRPr="000F1BCC">
        <w:rPr>
          <w:rStyle w:val="Strong"/>
          <w:b w:val="0"/>
          <w:bCs w:val="0"/>
        </w:rPr>
        <w:t>entity</w:t>
      </w:r>
    </w:p>
    <w:p w14:paraId="07A64622" w14:textId="679383AE" w:rsidR="00CC5FFB" w:rsidRDefault="00CC5FFB" w:rsidP="00CF4FFC">
      <w:pPr>
        <w:pStyle w:val="ListParagraph"/>
        <w:numPr>
          <w:ilvl w:val="0"/>
          <w:numId w:val="33"/>
        </w:numPr>
        <w:spacing w:before="160"/>
        <w:contextualSpacing w:val="0"/>
        <w:rPr>
          <w:rStyle w:val="Strong"/>
          <w:b w:val="0"/>
          <w:bCs w:val="0"/>
        </w:rPr>
      </w:pPr>
      <w:r w:rsidRPr="00CC5FFB">
        <w:rPr>
          <w:rStyle w:val="Strong"/>
          <w:b w:val="0"/>
          <w:bCs w:val="0"/>
        </w:rPr>
        <w:t xml:space="preserve">The </w:t>
      </w:r>
      <w:r w:rsidR="007D026E">
        <w:rPr>
          <w:rStyle w:val="Strong"/>
          <w:b w:val="0"/>
          <w:bCs w:val="0"/>
        </w:rPr>
        <w:t>affiliate</w:t>
      </w:r>
      <w:r w:rsidRPr="00CC5FFB">
        <w:rPr>
          <w:rStyle w:val="Strong"/>
          <w:b w:val="0"/>
          <w:bCs w:val="0"/>
        </w:rPr>
        <w:t xml:space="preserve"> may</w:t>
      </w:r>
      <w:r w:rsidR="00662EBE">
        <w:rPr>
          <w:rStyle w:val="Strong"/>
          <w:b w:val="0"/>
          <w:bCs w:val="0"/>
        </w:rPr>
        <w:t>:</w:t>
      </w:r>
    </w:p>
    <w:p w14:paraId="4188EEDA" w14:textId="279C2F4F" w:rsidR="00CC5FFB" w:rsidRPr="00B54EF2" w:rsidRDefault="00CC5FFB" w:rsidP="00CF4FFC">
      <w:pPr>
        <w:pStyle w:val="ListParagraph"/>
        <w:numPr>
          <w:ilvl w:val="1"/>
          <w:numId w:val="33"/>
        </w:numPr>
        <w:spacing w:before="160"/>
        <w:contextualSpacing w:val="0"/>
      </w:pPr>
      <w:proofErr w:type="gramStart"/>
      <w:r w:rsidRPr="00B54EF2">
        <w:t>enter into</w:t>
      </w:r>
      <w:proofErr w:type="gramEnd"/>
      <w:r w:rsidRPr="00B54EF2">
        <w:t xml:space="preserve"> contracts</w:t>
      </w:r>
    </w:p>
    <w:p w14:paraId="06A89643" w14:textId="568E0576" w:rsidR="00CC5FFB" w:rsidRPr="00B54EF2" w:rsidRDefault="00CC5FFB" w:rsidP="00CF4FFC">
      <w:pPr>
        <w:pStyle w:val="ListParagraph"/>
        <w:numPr>
          <w:ilvl w:val="1"/>
          <w:numId w:val="33"/>
        </w:numPr>
        <w:spacing w:before="160"/>
        <w:contextualSpacing w:val="0"/>
      </w:pPr>
      <w:r w:rsidRPr="00B54EF2">
        <w:t>acquire, hold, deal with and dispose of property</w:t>
      </w:r>
    </w:p>
    <w:p w14:paraId="478A8595" w14:textId="484CBF02" w:rsidR="00DD2223" w:rsidRDefault="00CA05E9" w:rsidP="00470392">
      <w:pPr>
        <w:pStyle w:val="ListParagraph"/>
        <w:numPr>
          <w:ilvl w:val="1"/>
          <w:numId w:val="33"/>
        </w:numPr>
        <w:spacing w:before="160"/>
        <w:contextualSpacing w:val="0"/>
      </w:pPr>
      <w:r>
        <w:t xml:space="preserve">conduct activities that support </w:t>
      </w:r>
      <w:r w:rsidR="000E47F9">
        <w:t>the delivery of the affiliate’s objects</w:t>
      </w:r>
    </w:p>
    <w:p w14:paraId="0C993CDE" w14:textId="43488465" w:rsidR="00CC5FFB" w:rsidRDefault="00CC5FFB" w:rsidP="00CF4FFC">
      <w:pPr>
        <w:pStyle w:val="ListParagraph"/>
        <w:numPr>
          <w:ilvl w:val="1"/>
          <w:numId w:val="33"/>
        </w:numPr>
        <w:spacing w:before="160"/>
        <w:contextualSpacing w:val="0"/>
      </w:pPr>
      <w:r w:rsidRPr="00B54EF2">
        <w:t>make charges for services and facilities it supplies</w:t>
      </w:r>
    </w:p>
    <w:p w14:paraId="6DC0D0C9" w14:textId="6955BA1D" w:rsidR="00CC5FFB" w:rsidRPr="00B54EF2" w:rsidRDefault="00CC5FFB" w:rsidP="00CF4FFC">
      <w:pPr>
        <w:pStyle w:val="ListParagraph"/>
        <w:numPr>
          <w:ilvl w:val="1"/>
          <w:numId w:val="33"/>
        </w:numPr>
        <w:spacing w:before="160"/>
        <w:contextualSpacing w:val="0"/>
      </w:pPr>
      <w:r w:rsidRPr="00B54EF2">
        <w:t>do other things necessary or convenient to be done in carrying out its affairs.</w:t>
      </w:r>
    </w:p>
    <w:p w14:paraId="35B9EC34" w14:textId="0A1C4A1F" w:rsidR="007D64D3" w:rsidRPr="007D64D3" w:rsidRDefault="00CC5FFB" w:rsidP="007D64D3">
      <w:pPr>
        <w:pStyle w:val="ListParagraph"/>
        <w:numPr>
          <w:ilvl w:val="0"/>
          <w:numId w:val="33"/>
        </w:numPr>
        <w:spacing w:before="160"/>
        <w:contextualSpacing w:val="0"/>
        <w:rPr>
          <w:rStyle w:val="Strong"/>
          <w:b w:val="0"/>
          <w:bCs w:val="0"/>
        </w:rPr>
      </w:pPr>
      <w:r w:rsidRPr="00CC5FFB">
        <w:rPr>
          <w:rStyle w:val="Strong"/>
          <w:b w:val="0"/>
          <w:bCs w:val="0"/>
        </w:rPr>
        <w:t xml:space="preserve">The </w:t>
      </w:r>
      <w:r w:rsidR="00B54EF2">
        <w:rPr>
          <w:rStyle w:val="Strong"/>
          <w:b w:val="0"/>
          <w:bCs w:val="0"/>
        </w:rPr>
        <w:t xml:space="preserve">affiliate </w:t>
      </w:r>
      <w:r w:rsidRPr="00CC5FFB">
        <w:rPr>
          <w:rStyle w:val="Strong"/>
          <w:b w:val="0"/>
          <w:bCs w:val="0"/>
        </w:rPr>
        <w:t xml:space="preserve">may take over the funds and other assets and liabilities of the present unincorporated </w:t>
      </w:r>
      <w:r w:rsidR="007D026E">
        <w:rPr>
          <w:rStyle w:val="Strong"/>
          <w:b w:val="0"/>
          <w:bCs w:val="0"/>
        </w:rPr>
        <w:t>affiliate</w:t>
      </w:r>
      <w:r w:rsidRPr="00CC5FFB">
        <w:rPr>
          <w:rStyle w:val="Strong"/>
          <w:b w:val="0"/>
          <w:bCs w:val="0"/>
        </w:rPr>
        <w:t xml:space="preserve"> known as the </w:t>
      </w:r>
      <w:r w:rsidR="000325F6">
        <w:rPr>
          <w:rStyle w:val="Strong"/>
          <w:b w:val="0"/>
          <w:bCs w:val="0"/>
          <w:highlight w:val="yellow"/>
        </w:rPr>
        <w:t>&lt;insert the previous name of the organisation&gt;</w:t>
      </w:r>
      <w:r w:rsidRPr="00CC5FFB">
        <w:rPr>
          <w:rStyle w:val="Strong"/>
          <w:b w:val="0"/>
          <w:bCs w:val="0"/>
        </w:rPr>
        <w:t>.</w:t>
      </w:r>
    </w:p>
    <w:p w14:paraId="31E80EDB" w14:textId="5D240155" w:rsidR="00D27671" w:rsidRPr="00CF4FFC" w:rsidRDefault="00A717BA" w:rsidP="00CF4FFC">
      <w:pPr>
        <w:pStyle w:val="Heading1"/>
        <w:numPr>
          <w:ilvl w:val="0"/>
          <w:numId w:val="32"/>
        </w:numPr>
        <w:ind w:left="567" w:hanging="567"/>
      </w:pPr>
      <w:bookmarkStart w:id="6" w:name="_Toc132467893"/>
      <w:r w:rsidRPr="00CF4FFC">
        <w:t xml:space="preserve">Matters </w:t>
      </w:r>
      <w:r w:rsidRPr="00EE32C7">
        <w:t>regarding</w:t>
      </w:r>
      <w:r w:rsidRPr="00CF4FFC">
        <w:t xml:space="preserve"> the</w:t>
      </w:r>
      <w:r w:rsidR="00D27671" w:rsidRPr="00CF4FFC">
        <w:t xml:space="preserve"> Canine Control Council (Queensland)</w:t>
      </w:r>
      <w:r w:rsidR="00EC1251">
        <w:t xml:space="preserve"> Ltd</w:t>
      </w:r>
      <w:bookmarkEnd w:id="6"/>
    </w:p>
    <w:p w14:paraId="2D7D41FE" w14:textId="55E8AFC0" w:rsidR="002B33E8" w:rsidRDefault="002B33E8" w:rsidP="00CF4FFC">
      <w:pPr>
        <w:pStyle w:val="ListParagraph"/>
        <w:numPr>
          <w:ilvl w:val="0"/>
          <w:numId w:val="34"/>
        </w:numPr>
        <w:spacing w:before="160"/>
        <w:contextualSpacing w:val="0"/>
        <w:rPr>
          <w:rStyle w:val="Strong"/>
          <w:b w:val="0"/>
          <w:bCs w:val="0"/>
        </w:rPr>
      </w:pPr>
      <w:r>
        <w:rPr>
          <w:rStyle w:val="Strong"/>
          <w:b w:val="0"/>
          <w:bCs w:val="0"/>
        </w:rPr>
        <w:t xml:space="preserve">The affiliate </w:t>
      </w:r>
      <w:r w:rsidR="00586F9D">
        <w:rPr>
          <w:rStyle w:val="Strong"/>
          <w:b w:val="0"/>
          <w:bCs w:val="0"/>
        </w:rPr>
        <w:t xml:space="preserve">must </w:t>
      </w:r>
      <w:r>
        <w:rPr>
          <w:rStyle w:val="Strong"/>
          <w:b w:val="0"/>
          <w:bCs w:val="0"/>
        </w:rPr>
        <w:t xml:space="preserve">maintain affiliation with the </w:t>
      </w:r>
      <w:r w:rsidR="00062412">
        <w:rPr>
          <w:rStyle w:val="Strong"/>
          <w:b w:val="0"/>
          <w:bCs w:val="0"/>
        </w:rPr>
        <w:t xml:space="preserve">CCCQ </w:t>
      </w:r>
      <w:r w:rsidR="000906A3">
        <w:rPr>
          <w:rStyle w:val="Strong"/>
          <w:b w:val="0"/>
          <w:bCs w:val="0"/>
        </w:rPr>
        <w:t>Ltd</w:t>
      </w:r>
      <w:r>
        <w:rPr>
          <w:rStyle w:val="Strong"/>
          <w:b w:val="0"/>
          <w:bCs w:val="0"/>
        </w:rPr>
        <w:t>.</w:t>
      </w:r>
    </w:p>
    <w:p w14:paraId="51661A18" w14:textId="7231C48D" w:rsidR="00CF0487" w:rsidRPr="004F32C5" w:rsidRDefault="00012C75" w:rsidP="00CF4FFC">
      <w:pPr>
        <w:pStyle w:val="ListParagraph"/>
        <w:numPr>
          <w:ilvl w:val="0"/>
          <w:numId w:val="34"/>
        </w:numPr>
        <w:spacing w:before="160"/>
        <w:contextualSpacing w:val="0"/>
        <w:rPr>
          <w:rStyle w:val="Strong"/>
          <w:b w:val="0"/>
          <w:bCs w:val="0"/>
        </w:rPr>
      </w:pPr>
      <w:r>
        <w:rPr>
          <w:rStyle w:val="Strong"/>
          <w:b w:val="0"/>
          <w:bCs w:val="0"/>
        </w:rPr>
        <w:t xml:space="preserve">The affiliate </w:t>
      </w:r>
      <w:r w:rsidR="00586F9D">
        <w:rPr>
          <w:rStyle w:val="Strong"/>
          <w:b w:val="0"/>
          <w:bCs w:val="0"/>
        </w:rPr>
        <w:t xml:space="preserve">must </w:t>
      </w:r>
      <w:r>
        <w:rPr>
          <w:rStyle w:val="Strong"/>
          <w:b w:val="0"/>
          <w:bCs w:val="0"/>
        </w:rPr>
        <w:t>c</w:t>
      </w:r>
      <w:r w:rsidR="001B4445" w:rsidRPr="00EE32C7">
        <w:rPr>
          <w:rStyle w:val="Strong"/>
          <w:b w:val="0"/>
          <w:bCs w:val="0"/>
        </w:rPr>
        <w:t xml:space="preserve">omply with the </w:t>
      </w:r>
      <w:r w:rsidR="000E47F9">
        <w:rPr>
          <w:rStyle w:val="Strong"/>
          <w:b w:val="0"/>
          <w:bCs w:val="0"/>
        </w:rPr>
        <w:t>requirements and directives</w:t>
      </w:r>
      <w:r w:rsidR="0065439A">
        <w:rPr>
          <w:rStyle w:val="Strong"/>
          <w:b w:val="0"/>
          <w:bCs w:val="0"/>
        </w:rPr>
        <w:t xml:space="preserve"> </w:t>
      </w:r>
      <w:r w:rsidR="001B4445" w:rsidRPr="00EE32C7">
        <w:rPr>
          <w:rStyle w:val="Strong"/>
          <w:b w:val="0"/>
          <w:bCs w:val="0"/>
        </w:rPr>
        <w:t xml:space="preserve">relating to </w:t>
      </w:r>
      <w:r w:rsidR="00F21050">
        <w:rPr>
          <w:rStyle w:val="Strong"/>
          <w:b w:val="0"/>
          <w:bCs w:val="0"/>
        </w:rPr>
        <w:t>affiliated bodies</w:t>
      </w:r>
      <w:r w:rsidR="000F1BCC">
        <w:rPr>
          <w:rStyle w:val="Strong"/>
          <w:b w:val="0"/>
          <w:bCs w:val="0"/>
        </w:rPr>
        <w:t xml:space="preserve"> and the conduct of events,</w:t>
      </w:r>
      <w:r w:rsidR="00F21050">
        <w:rPr>
          <w:rStyle w:val="Strong"/>
          <w:b w:val="0"/>
          <w:bCs w:val="0"/>
        </w:rPr>
        <w:t xml:space="preserve"> as defined in the </w:t>
      </w:r>
      <w:r w:rsidR="00062412">
        <w:rPr>
          <w:rStyle w:val="Strong"/>
          <w:b w:val="0"/>
          <w:bCs w:val="0"/>
        </w:rPr>
        <w:t xml:space="preserve">CCCQ </w:t>
      </w:r>
      <w:r w:rsidR="000906A3">
        <w:rPr>
          <w:rStyle w:val="Strong"/>
          <w:b w:val="0"/>
          <w:bCs w:val="0"/>
        </w:rPr>
        <w:t>Ltd</w:t>
      </w:r>
      <w:r w:rsidR="00F21050">
        <w:rPr>
          <w:rStyle w:val="Strong"/>
          <w:b w:val="0"/>
          <w:bCs w:val="0"/>
        </w:rPr>
        <w:t xml:space="preserve"> </w:t>
      </w:r>
      <w:r w:rsidR="00B54EF2">
        <w:rPr>
          <w:rStyle w:val="Strong"/>
          <w:b w:val="0"/>
          <w:bCs w:val="0"/>
        </w:rPr>
        <w:t>Constitution</w:t>
      </w:r>
      <w:r w:rsidR="000F1BCC">
        <w:rPr>
          <w:rStyle w:val="Strong"/>
          <w:b w:val="0"/>
          <w:bCs w:val="0"/>
        </w:rPr>
        <w:t xml:space="preserve">, </w:t>
      </w:r>
      <w:r w:rsidR="00F21050">
        <w:rPr>
          <w:rStyle w:val="Strong"/>
          <w:b w:val="0"/>
          <w:bCs w:val="0"/>
        </w:rPr>
        <w:t>Rules</w:t>
      </w:r>
      <w:r w:rsidR="002B33E8">
        <w:rPr>
          <w:rStyle w:val="Strong"/>
          <w:b w:val="0"/>
          <w:bCs w:val="0"/>
        </w:rPr>
        <w:t xml:space="preserve">, or as </w:t>
      </w:r>
      <w:r w:rsidR="000E47F9">
        <w:rPr>
          <w:rStyle w:val="Strong"/>
          <w:b w:val="0"/>
          <w:bCs w:val="0"/>
        </w:rPr>
        <w:t>required by the CCCQ Ltd Board of Directors</w:t>
      </w:r>
      <w:r w:rsidR="002B33E8">
        <w:rPr>
          <w:rStyle w:val="Strong"/>
          <w:b w:val="0"/>
          <w:bCs w:val="0"/>
        </w:rPr>
        <w:t>.</w:t>
      </w:r>
    </w:p>
    <w:p w14:paraId="5AAB64E6" w14:textId="22733D2F" w:rsidR="00CB36E9" w:rsidRPr="00EE32C7" w:rsidRDefault="00CB36E9" w:rsidP="00CF4FFC">
      <w:pPr>
        <w:pStyle w:val="Heading1"/>
        <w:numPr>
          <w:ilvl w:val="0"/>
          <w:numId w:val="32"/>
        </w:numPr>
        <w:ind w:left="567" w:hanging="567"/>
        <w:rPr>
          <w:rStyle w:val="Strong"/>
          <w:b w:val="0"/>
          <w:bCs w:val="0"/>
        </w:rPr>
      </w:pPr>
      <w:bookmarkStart w:id="7" w:name="_Toc132467894"/>
      <w:r w:rsidRPr="00EE32C7">
        <w:lastRenderedPageBreak/>
        <w:t>Membership</w:t>
      </w:r>
      <w:r w:rsidR="00EB7607" w:rsidRPr="00EE32C7">
        <w:rPr>
          <w:rStyle w:val="Strong"/>
          <w:b w:val="0"/>
          <w:bCs w:val="0"/>
        </w:rPr>
        <w:t xml:space="preserve"> and members</w:t>
      </w:r>
      <w:bookmarkEnd w:id="7"/>
    </w:p>
    <w:p w14:paraId="01C27122" w14:textId="24A90640" w:rsidR="00C54AA3" w:rsidRDefault="00C54AA3" w:rsidP="00CF4FFC">
      <w:pPr>
        <w:pStyle w:val="ListParagraph"/>
        <w:numPr>
          <w:ilvl w:val="0"/>
          <w:numId w:val="35"/>
        </w:numPr>
        <w:spacing w:before="160"/>
        <w:contextualSpacing w:val="0"/>
        <w:rPr>
          <w:rStyle w:val="Strong"/>
          <w:b w:val="0"/>
          <w:bCs w:val="0"/>
        </w:rPr>
      </w:pPr>
      <w:bookmarkStart w:id="8" w:name="_Ref109653438"/>
      <w:r w:rsidRPr="00EE32C7">
        <w:rPr>
          <w:rStyle w:val="Strong"/>
          <w:b w:val="0"/>
          <w:bCs w:val="0"/>
        </w:rPr>
        <w:t xml:space="preserve">Any person owning a dog or interested in any of the activities referred to in the objects of the </w:t>
      </w:r>
      <w:r w:rsidR="00F21050">
        <w:rPr>
          <w:rStyle w:val="Strong"/>
          <w:b w:val="0"/>
          <w:bCs w:val="0"/>
        </w:rPr>
        <w:t>a</w:t>
      </w:r>
      <w:r w:rsidRPr="00EE32C7">
        <w:rPr>
          <w:rStyle w:val="Strong"/>
          <w:b w:val="0"/>
          <w:bCs w:val="0"/>
        </w:rPr>
        <w:t xml:space="preserve">ffiliate </w:t>
      </w:r>
      <w:r w:rsidR="00586F9D">
        <w:rPr>
          <w:rStyle w:val="Strong"/>
          <w:b w:val="0"/>
          <w:bCs w:val="0"/>
        </w:rPr>
        <w:t xml:space="preserve">are </w:t>
      </w:r>
      <w:r w:rsidRPr="00EE32C7">
        <w:rPr>
          <w:rStyle w:val="Strong"/>
          <w:b w:val="0"/>
          <w:bCs w:val="0"/>
        </w:rPr>
        <w:t>eligible to apply for membership.</w:t>
      </w:r>
      <w:bookmarkEnd w:id="8"/>
    </w:p>
    <w:p w14:paraId="0410A9E6" w14:textId="693FB1E7" w:rsidR="00B4009E" w:rsidRDefault="00B4009E" w:rsidP="00CF4FFC">
      <w:pPr>
        <w:pStyle w:val="ListParagraph"/>
        <w:numPr>
          <w:ilvl w:val="0"/>
          <w:numId w:val="35"/>
        </w:numPr>
        <w:spacing w:before="160"/>
        <w:contextualSpacing w:val="0"/>
        <w:rPr>
          <w:rStyle w:val="Strong"/>
          <w:b w:val="0"/>
          <w:bCs w:val="0"/>
        </w:rPr>
      </w:pPr>
      <w:r w:rsidRPr="00EE32C7">
        <w:rPr>
          <w:rStyle w:val="Strong"/>
          <w:b w:val="0"/>
          <w:bCs w:val="0"/>
        </w:rPr>
        <w:t>The number of members</w:t>
      </w:r>
      <w:r w:rsidR="004F32C5">
        <w:rPr>
          <w:rStyle w:val="Strong"/>
          <w:b w:val="0"/>
          <w:bCs w:val="0"/>
        </w:rPr>
        <w:t xml:space="preserve"> in each class</w:t>
      </w:r>
      <w:r w:rsidR="00CA67C0">
        <w:rPr>
          <w:rStyle w:val="Strong"/>
          <w:b w:val="0"/>
          <w:bCs w:val="0"/>
        </w:rPr>
        <w:t xml:space="preserve"> of membership</w:t>
      </w:r>
      <w:r w:rsidRPr="00EE32C7">
        <w:rPr>
          <w:rStyle w:val="Strong"/>
          <w:b w:val="0"/>
          <w:bCs w:val="0"/>
        </w:rPr>
        <w:t xml:space="preserve"> is unlimited</w:t>
      </w:r>
      <w:r w:rsidR="00A22B02" w:rsidRPr="00EE32C7">
        <w:rPr>
          <w:rStyle w:val="Strong"/>
          <w:b w:val="0"/>
          <w:bCs w:val="0"/>
        </w:rPr>
        <w:t>.</w:t>
      </w:r>
    </w:p>
    <w:p w14:paraId="52046B3A" w14:textId="0C70C432" w:rsidR="00CB36E9" w:rsidRPr="00650A5A" w:rsidRDefault="00CB36E9" w:rsidP="00FD3CA6">
      <w:pPr>
        <w:pStyle w:val="Heading2"/>
      </w:pPr>
      <w:bookmarkStart w:id="9" w:name="_Toc132467895"/>
      <w:r w:rsidRPr="00650A5A">
        <w:t>Classes of membership</w:t>
      </w:r>
      <w:bookmarkEnd w:id="9"/>
    </w:p>
    <w:p w14:paraId="7E6EF748" w14:textId="2AE65E41" w:rsidR="009B1B8D" w:rsidRPr="00EE32C7" w:rsidRDefault="00A34A8E" w:rsidP="00CF4FFC">
      <w:pPr>
        <w:pStyle w:val="ListParagraph"/>
        <w:numPr>
          <w:ilvl w:val="0"/>
          <w:numId w:val="35"/>
        </w:numPr>
        <w:spacing w:before="160"/>
        <w:contextualSpacing w:val="0"/>
      </w:pPr>
      <w:r w:rsidRPr="00EE32C7">
        <w:t>Single</w:t>
      </w:r>
    </w:p>
    <w:p w14:paraId="08922633" w14:textId="40E8270A" w:rsidR="009B1B8D" w:rsidRDefault="00B12396" w:rsidP="00CF4FFC">
      <w:pPr>
        <w:pStyle w:val="ListParagraph"/>
        <w:numPr>
          <w:ilvl w:val="1"/>
          <w:numId w:val="35"/>
        </w:numPr>
        <w:spacing w:before="160"/>
        <w:contextualSpacing w:val="0"/>
      </w:pPr>
      <w:r w:rsidRPr="00EE32C7">
        <w:t xml:space="preserve">The person </w:t>
      </w:r>
      <w:r w:rsidR="00586F9D">
        <w:t xml:space="preserve">must </w:t>
      </w:r>
      <w:r w:rsidRPr="00EE32C7">
        <w:t xml:space="preserve">be 18 years of age or </w:t>
      </w:r>
      <w:r w:rsidR="000906A3">
        <w:t>older</w:t>
      </w:r>
      <w:r w:rsidR="00EA6A14">
        <w:t>.</w:t>
      </w:r>
    </w:p>
    <w:p w14:paraId="7E8C3FDC" w14:textId="7015D56B" w:rsidR="009B1B8D" w:rsidRPr="00873537" w:rsidRDefault="00A22B02" w:rsidP="00CF4FFC">
      <w:pPr>
        <w:pStyle w:val="ListParagraph"/>
        <w:numPr>
          <w:ilvl w:val="1"/>
          <w:numId w:val="35"/>
        </w:numPr>
        <w:spacing w:before="160"/>
        <w:contextualSpacing w:val="0"/>
      </w:pPr>
      <w:r w:rsidRPr="00873537">
        <w:t xml:space="preserve">The person </w:t>
      </w:r>
      <w:r w:rsidR="0095192C" w:rsidRPr="00873537">
        <w:t>is eligible to be elected to</w:t>
      </w:r>
      <w:r w:rsidR="00F21050" w:rsidRPr="00873537">
        <w:t xml:space="preserve"> hold</w:t>
      </w:r>
      <w:r w:rsidR="0095192C" w:rsidRPr="00873537">
        <w:t xml:space="preserve"> office, vote at </w:t>
      </w:r>
      <w:proofErr w:type="gramStart"/>
      <w:r w:rsidR="0095192C" w:rsidRPr="00873537">
        <w:t>meetings</w:t>
      </w:r>
      <w:proofErr w:type="gramEnd"/>
      <w:r w:rsidR="00F21050" w:rsidRPr="00873537">
        <w:t xml:space="preserve"> </w:t>
      </w:r>
      <w:r w:rsidR="0095192C" w:rsidRPr="00873537">
        <w:t xml:space="preserve">and </w:t>
      </w:r>
      <w:r w:rsidR="00285D16" w:rsidRPr="00873537">
        <w:t xml:space="preserve">have access to </w:t>
      </w:r>
      <w:r w:rsidR="0095192C" w:rsidRPr="00873537">
        <w:t xml:space="preserve">all </w:t>
      </w:r>
      <w:r w:rsidR="00E30536" w:rsidRPr="00873537">
        <w:t xml:space="preserve">member </w:t>
      </w:r>
      <w:r w:rsidR="0095192C" w:rsidRPr="00873537">
        <w:t>benefits.</w:t>
      </w:r>
    </w:p>
    <w:p w14:paraId="7678F57E" w14:textId="2C37CA24" w:rsidR="009B1B8D" w:rsidRPr="00EE32C7" w:rsidRDefault="00A34A8E" w:rsidP="00CF4FFC">
      <w:pPr>
        <w:pStyle w:val="ListParagraph"/>
        <w:numPr>
          <w:ilvl w:val="0"/>
          <w:numId w:val="35"/>
        </w:numPr>
        <w:spacing w:before="160"/>
        <w:contextualSpacing w:val="0"/>
      </w:pPr>
      <w:r w:rsidRPr="00EE32C7">
        <w:t>Double</w:t>
      </w:r>
    </w:p>
    <w:p w14:paraId="5FB4D996" w14:textId="7F031EA9" w:rsidR="009B1B8D" w:rsidRPr="00EE32C7" w:rsidRDefault="00B12396" w:rsidP="00CF4FFC">
      <w:pPr>
        <w:pStyle w:val="ListParagraph"/>
        <w:numPr>
          <w:ilvl w:val="1"/>
          <w:numId w:val="35"/>
        </w:numPr>
        <w:spacing w:before="160"/>
        <w:contextualSpacing w:val="0"/>
      </w:pPr>
      <w:r w:rsidRPr="00EE32C7">
        <w:t xml:space="preserve">Both persons </w:t>
      </w:r>
      <w:r w:rsidR="00586F9D">
        <w:t xml:space="preserve">must </w:t>
      </w:r>
      <w:r w:rsidRPr="00EE32C7">
        <w:t xml:space="preserve">be </w:t>
      </w:r>
      <w:r w:rsidR="00A34A8E" w:rsidRPr="00EE32C7">
        <w:t xml:space="preserve">18 years </w:t>
      </w:r>
      <w:r w:rsidRPr="00EE32C7">
        <w:t xml:space="preserve">of age or </w:t>
      </w:r>
      <w:r w:rsidR="000906A3">
        <w:t>older</w:t>
      </w:r>
      <w:r w:rsidR="00EA6A14">
        <w:t>.</w:t>
      </w:r>
    </w:p>
    <w:p w14:paraId="77F30C1F" w14:textId="4873AF22" w:rsidR="009B1B8D" w:rsidRDefault="00431752" w:rsidP="00CF4FFC">
      <w:pPr>
        <w:pStyle w:val="ListParagraph"/>
        <w:numPr>
          <w:ilvl w:val="1"/>
          <w:numId w:val="35"/>
        </w:numPr>
        <w:spacing w:before="160"/>
        <w:contextualSpacing w:val="0"/>
      </w:pPr>
      <w:r w:rsidRPr="00EE32C7">
        <w:t xml:space="preserve">Both </w:t>
      </w:r>
      <w:r w:rsidR="00B12396" w:rsidRPr="00EE32C7">
        <w:t xml:space="preserve">persons </w:t>
      </w:r>
      <w:r w:rsidR="00586F9D">
        <w:t xml:space="preserve">must </w:t>
      </w:r>
      <w:r w:rsidRPr="00EE32C7">
        <w:t>r</w:t>
      </w:r>
      <w:r w:rsidR="00A34A8E" w:rsidRPr="00EE32C7">
        <w:t>eside at the same residential address</w:t>
      </w:r>
      <w:r w:rsidR="004309CE">
        <w:t>.</w:t>
      </w:r>
    </w:p>
    <w:p w14:paraId="022FF533" w14:textId="3722838F" w:rsidR="009B1B8D" w:rsidRPr="00873537" w:rsidRDefault="00A22B02" w:rsidP="00CF4FFC">
      <w:pPr>
        <w:pStyle w:val="ListParagraph"/>
        <w:numPr>
          <w:ilvl w:val="1"/>
          <w:numId w:val="35"/>
        </w:numPr>
        <w:spacing w:before="160"/>
        <w:contextualSpacing w:val="0"/>
      </w:pPr>
      <w:r w:rsidRPr="00873537">
        <w:t>Both person</w:t>
      </w:r>
      <w:r w:rsidR="0095192C" w:rsidRPr="00873537">
        <w:t>s</w:t>
      </w:r>
      <w:r w:rsidR="009B1B8D" w:rsidRPr="00873537">
        <w:t xml:space="preserve">, as individuals, </w:t>
      </w:r>
      <w:r w:rsidR="00F21050" w:rsidRPr="00873537">
        <w:t xml:space="preserve">are eligible </w:t>
      </w:r>
      <w:r w:rsidR="0095192C" w:rsidRPr="00873537">
        <w:t xml:space="preserve">be elected to </w:t>
      </w:r>
      <w:r w:rsidRPr="00873537">
        <w:t xml:space="preserve">hold office, vote at </w:t>
      </w:r>
      <w:proofErr w:type="gramStart"/>
      <w:r w:rsidRPr="00873537">
        <w:t>meetings</w:t>
      </w:r>
      <w:proofErr w:type="gramEnd"/>
      <w:r w:rsidRPr="00873537">
        <w:t xml:space="preserve"> and </w:t>
      </w:r>
      <w:r w:rsidR="0095192C" w:rsidRPr="00873537">
        <w:t xml:space="preserve">have access to all </w:t>
      </w:r>
      <w:r w:rsidR="00E30536" w:rsidRPr="00873537">
        <w:t xml:space="preserve">member </w:t>
      </w:r>
      <w:r w:rsidR="0095192C" w:rsidRPr="00873537">
        <w:t>benefits.</w:t>
      </w:r>
    </w:p>
    <w:p w14:paraId="39040540" w14:textId="77777777" w:rsidR="009B1B8D" w:rsidRPr="00EE32C7" w:rsidRDefault="00A34A8E" w:rsidP="00CF4FFC">
      <w:pPr>
        <w:pStyle w:val="ListParagraph"/>
        <w:numPr>
          <w:ilvl w:val="0"/>
          <w:numId w:val="35"/>
        </w:numPr>
        <w:spacing w:before="160"/>
        <w:contextualSpacing w:val="0"/>
      </w:pPr>
      <w:r w:rsidRPr="00EE32C7">
        <w:t>Junior</w:t>
      </w:r>
    </w:p>
    <w:p w14:paraId="0D2AF34B" w14:textId="7E581816" w:rsidR="009B1B8D" w:rsidRPr="00EE32C7" w:rsidRDefault="00B12396" w:rsidP="00CF4FFC">
      <w:pPr>
        <w:pStyle w:val="ListParagraph"/>
        <w:numPr>
          <w:ilvl w:val="1"/>
          <w:numId w:val="35"/>
        </w:numPr>
        <w:spacing w:before="160"/>
        <w:contextualSpacing w:val="0"/>
      </w:pPr>
      <w:r w:rsidRPr="00EE32C7">
        <w:t xml:space="preserve">The age of a junior member is </w:t>
      </w:r>
      <w:r w:rsidR="00E93605" w:rsidRPr="00EE32C7">
        <w:t xml:space="preserve">seven </w:t>
      </w:r>
      <w:r w:rsidR="00A34A8E" w:rsidRPr="00EE32C7">
        <w:t xml:space="preserve">years </w:t>
      </w:r>
      <w:r w:rsidRPr="00EE32C7">
        <w:t xml:space="preserve">of age or </w:t>
      </w:r>
      <w:r w:rsidR="00892781">
        <w:t>older</w:t>
      </w:r>
      <w:r w:rsidRPr="00EE32C7">
        <w:t>, but less than 18 years of age</w:t>
      </w:r>
    </w:p>
    <w:p w14:paraId="348BB695" w14:textId="379C72F3" w:rsidR="009B1B8D" w:rsidRDefault="00B12396" w:rsidP="00CF4FFC">
      <w:pPr>
        <w:pStyle w:val="ListParagraph"/>
        <w:numPr>
          <w:ilvl w:val="1"/>
          <w:numId w:val="35"/>
        </w:numPr>
        <w:spacing w:before="160"/>
        <w:contextualSpacing w:val="0"/>
      </w:pPr>
      <w:r w:rsidRPr="00EE32C7">
        <w:t xml:space="preserve">The junior member </w:t>
      </w:r>
      <w:r w:rsidR="00586F9D">
        <w:t xml:space="preserve">must </w:t>
      </w:r>
      <w:r w:rsidRPr="00EE32C7">
        <w:t>be s</w:t>
      </w:r>
      <w:r w:rsidR="00A34A8E" w:rsidRPr="00EE32C7">
        <w:t>ponsored by a single</w:t>
      </w:r>
      <w:r w:rsidR="000325F6">
        <w:t xml:space="preserve">, </w:t>
      </w:r>
      <w:r w:rsidR="00A34A8E" w:rsidRPr="00EE32C7">
        <w:t xml:space="preserve">double </w:t>
      </w:r>
      <w:r w:rsidR="000325F6">
        <w:t xml:space="preserve">or life </w:t>
      </w:r>
      <w:r w:rsidR="00A34A8E" w:rsidRPr="00EE32C7">
        <w:t>member</w:t>
      </w:r>
      <w:r w:rsidR="00E50878" w:rsidRPr="00EE32C7">
        <w:t>.</w:t>
      </w:r>
    </w:p>
    <w:p w14:paraId="574C4C31" w14:textId="4545A423" w:rsidR="009B1B8D" w:rsidRPr="00873537" w:rsidRDefault="00E50878" w:rsidP="00CF4FFC">
      <w:pPr>
        <w:pStyle w:val="ListParagraph"/>
        <w:numPr>
          <w:ilvl w:val="1"/>
          <w:numId w:val="35"/>
        </w:numPr>
        <w:spacing w:before="160"/>
        <w:contextualSpacing w:val="0"/>
      </w:pPr>
      <w:r w:rsidRPr="00873537">
        <w:t xml:space="preserve">A junior member </w:t>
      </w:r>
      <w:r w:rsidR="00285D16" w:rsidRPr="00873537">
        <w:t xml:space="preserve">is </w:t>
      </w:r>
      <w:r w:rsidR="005B3D70" w:rsidRPr="00873537">
        <w:t xml:space="preserve">not entitled to hold office or vote at </w:t>
      </w:r>
      <w:r w:rsidR="0065439A" w:rsidRPr="00873537">
        <w:t>meetings</w:t>
      </w:r>
      <w:r w:rsidR="005B3D70" w:rsidRPr="00873537">
        <w:t xml:space="preserve"> </w:t>
      </w:r>
      <w:r w:rsidR="00E862DE" w:rsidRPr="00873537">
        <w:t>but</w:t>
      </w:r>
      <w:r w:rsidR="005B3D70" w:rsidRPr="00873537">
        <w:t xml:space="preserve"> </w:t>
      </w:r>
      <w:r w:rsidR="00DC27DE">
        <w:t>will</w:t>
      </w:r>
      <w:r w:rsidR="005B3D70" w:rsidRPr="00873537">
        <w:t xml:space="preserve"> otherwise </w:t>
      </w:r>
      <w:r w:rsidR="00285D16" w:rsidRPr="00873537">
        <w:t xml:space="preserve">have access </w:t>
      </w:r>
      <w:r w:rsidR="005B3D70" w:rsidRPr="00873537">
        <w:t>to</w:t>
      </w:r>
      <w:r w:rsidRPr="00873537">
        <w:t xml:space="preserve"> </w:t>
      </w:r>
      <w:r w:rsidR="00285D16" w:rsidRPr="00873537">
        <w:t xml:space="preserve">all other </w:t>
      </w:r>
      <w:r w:rsidR="00F660A7" w:rsidRPr="00873537">
        <w:t>member benefits</w:t>
      </w:r>
      <w:r w:rsidR="005B3D70" w:rsidRPr="00873537">
        <w:t>.</w:t>
      </w:r>
    </w:p>
    <w:p w14:paraId="0DF22CF4" w14:textId="77777777" w:rsidR="009B1B8D" w:rsidRPr="00EE32C7" w:rsidRDefault="00A34A8E" w:rsidP="00CF4FFC">
      <w:pPr>
        <w:pStyle w:val="ListParagraph"/>
        <w:numPr>
          <w:ilvl w:val="0"/>
          <w:numId w:val="35"/>
        </w:numPr>
        <w:spacing w:before="160"/>
        <w:contextualSpacing w:val="0"/>
      </w:pPr>
      <w:r w:rsidRPr="00EE32C7">
        <w:t>Life</w:t>
      </w:r>
      <w:r w:rsidR="00E50878" w:rsidRPr="00EE32C7">
        <w:t xml:space="preserve"> membership</w:t>
      </w:r>
    </w:p>
    <w:p w14:paraId="150ABECC" w14:textId="2CC554CA" w:rsidR="009B1B8D" w:rsidRDefault="00E50878" w:rsidP="00CF4FFC">
      <w:pPr>
        <w:pStyle w:val="ListParagraph"/>
        <w:numPr>
          <w:ilvl w:val="1"/>
          <w:numId w:val="35"/>
        </w:numPr>
        <w:spacing w:before="160"/>
        <w:contextualSpacing w:val="0"/>
      </w:pPr>
      <w:r w:rsidRPr="00EE32C7">
        <w:t xml:space="preserve">Life </w:t>
      </w:r>
      <w:r w:rsidR="00945957" w:rsidRPr="00EE32C7">
        <w:t xml:space="preserve">membership </w:t>
      </w:r>
      <w:r w:rsidRPr="00EE32C7">
        <w:t xml:space="preserve">may be awarded to </w:t>
      </w:r>
      <w:r w:rsidR="005B3D70" w:rsidRPr="00EE32C7">
        <w:t xml:space="preserve">a member </w:t>
      </w:r>
      <w:r w:rsidR="00286428">
        <w:t>for</w:t>
      </w:r>
      <w:r w:rsidR="005B3D70" w:rsidRPr="00EE32C7">
        <w:t xml:space="preserve"> meritorious</w:t>
      </w:r>
      <w:r w:rsidR="0065439A">
        <w:t xml:space="preserve">, </w:t>
      </w:r>
      <w:proofErr w:type="gramStart"/>
      <w:r w:rsidR="005B3D70" w:rsidRPr="00EE32C7">
        <w:t>conspicuous</w:t>
      </w:r>
      <w:proofErr w:type="gramEnd"/>
      <w:r w:rsidR="005B3D70" w:rsidRPr="00EE32C7">
        <w:t xml:space="preserve"> </w:t>
      </w:r>
      <w:r w:rsidR="0065439A">
        <w:t xml:space="preserve">and </w:t>
      </w:r>
      <w:r w:rsidR="005B3D70" w:rsidRPr="00EE32C7">
        <w:t xml:space="preserve">continuous service to the </w:t>
      </w:r>
      <w:r w:rsidRPr="00EE32C7">
        <w:t>affiliate.</w:t>
      </w:r>
    </w:p>
    <w:p w14:paraId="16DDDC39" w14:textId="7E9D470A" w:rsidR="00440D17" w:rsidRPr="00EE32C7" w:rsidRDefault="00440D17" w:rsidP="00CF4FFC">
      <w:pPr>
        <w:pStyle w:val="ListParagraph"/>
        <w:numPr>
          <w:ilvl w:val="1"/>
          <w:numId w:val="35"/>
        </w:numPr>
        <w:spacing w:before="160"/>
        <w:contextualSpacing w:val="0"/>
      </w:pPr>
      <w:r>
        <w:t xml:space="preserve">Members of the affiliate may nominate a member for </w:t>
      </w:r>
      <w:r w:rsidR="003570B2">
        <w:t xml:space="preserve">life membership </w:t>
      </w:r>
      <w:r>
        <w:t xml:space="preserve">in a way prescribed by the </w:t>
      </w:r>
      <w:r w:rsidR="004F32C5">
        <w:t>management committee</w:t>
      </w:r>
      <w:r>
        <w:t>.</w:t>
      </w:r>
    </w:p>
    <w:p w14:paraId="330EF0E7" w14:textId="5D8967EE" w:rsidR="009B1B8D" w:rsidRDefault="005B3D70" w:rsidP="00CF4FFC">
      <w:pPr>
        <w:pStyle w:val="ListParagraph"/>
        <w:numPr>
          <w:ilvl w:val="1"/>
          <w:numId w:val="35"/>
        </w:numPr>
        <w:spacing w:before="160"/>
        <w:contextualSpacing w:val="0"/>
      </w:pPr>
      <w:r w:rsidRPr="00EE32C7">
        <w:t xml:space="preserve">The </w:t>
      </w:r>
      <w:r w:rsidR="004F32C5">
        <w:t>management committee</w:t>
      </w:r>
      <w:r w:rsidRPr="00EE32C7">
        <w:t xml:space="preserve"> </w:t>
      </w:r>
      <w:r w:rsidR="00440D17">
        <w:t xml:space="preserve">will consider all nominations and </w:t>
      </w:r>
      <w:r w:rsidR="00F93165">
        <w:t xml:space="preserve">determine </w:t>
      </w:r>
      <w:r w:rsidR="00440D17">
        <w:t xml:space="preserve">a member </w:t>
      </w:r>
      <w:r w:rsidRPr="00EE32C7">
        <w:t xml:space="preserve">for </w:t>
      </w:r>
      <w:r w:rsidR="00945957" w:rsidRPr="00EE32C7">
        <w:t>life membership to the annual general meeting</w:t>
      </w:r>
      <w:r w:rsidRPr="00EE32C7">
        <w:t xml:space="preserve">. </w:t>
      </w:r>
    </w:p>
    <w:p w14:paraId="40182753" w14:textId="5F56AA88" w:rsidR="009B1B8D" w:rsidRPr="00873537" w:rsidRDefault="005B3D70" w:rsidP="00CF4FFC">
      <w:pPr>
        <w:pStyle w:val="ListParagraph"/>
        <w:numPr>
          <w:ilvl w:val="1"/>
          <w:numId w:val="35"/>
        </w:numPr>
        <w:spacing w:before="160"/>
        <w:contextualSpacing w:val="0"/>
      </w:pPr>
      <w:r w:rsidRPr="00873537">
        <w:t xml:space="preserve">Only one </w:t>
      </w:r>
      <w:r w:rsidR="00945957" w:rsidRPr="00873537">
        <w:t xml:space="preserve">life membership </w:t>
      </w:r>
      <w:r w:rsidRPr="00873537">
        <w:t>may be granted in any one year</w:t>
      </w:r>
      <w:r w:rsidR="0065439A" w:rsidRPr="00873537">
        <w:t xml:space="preserve">. </w:t>
      </w:r>
    </w:p>
    <w:p w14:paraId="1240F522" w14:textId="042AF535" w:rsidR="0065439A" w:rsidRPr="00873537" w:rsidRDefault="0065439A" w:rsidP="00CF4FFC">
      <w:pPr>
        <w:pStyle w:val="ListParagraph"/>
        <w:numPr>
          <w:ilvl w:val="1"/>
          <w:numId w:val="35"/>
        </w:numPr>
        <w:spacing w:before="160"/>
        <w:contextualSpacing w:val="0"/>
      </w:pPr>
      <w:r w:rsidRPr="00873537">
        <w:t>Life members are exempt from paying an annual membership fee.</w:t>
      </w:r>
    </w:p>
    <w:p w14:paraId="4B482885" w14:textId="58DF4097" w:rsidR="009B1B8D" w:rsidRPr="00873537" w:rsidRDefault="005B3D70" w:rsidP="00CF4FFC">
      <w:pPr>
        <w:pStyle w:val="ListParagraph"/>
        <w:numPr>
          <w:ilvl w:val="1"/>
          <w:numId w:val="35"/>
        </w:numPr>
        <w:spacing w:before="160"/>
        <w:contextualSpacing w:val="0"/>
      </w:pPr>
      <w:r w:rsidRPr="00873537">
        <w:t xml:space="preserve">Life </w:t>
      </w:r>
      <w:r w:rsidR="003570B2" w:rsidRPr="00873537">
        <w:t xml:space="preserve">members </w:t>
      </w:r>
      <w:r w:rsidR="00F660A7" w:rsidRPr="00873537">
        <w:t xml:space="preserve">have the right be elected to hold office, vote at </w:t>
      </w:r>
      <w:proofErr w:type="gramStart"/>
      <w:r w:rsidR="00F660A7" w:rsidRPr="00873537">
        <w:t>meetings</w:t>
      </w:r>
      <w:proofErr w:type="gramEnd"/>
      <w:r w:rsidR="0065439A" w:rsidRPr="00873537">
        <w:t xml:space="preserve"> </w:t>
      </w:r>
      <w:r w:rsidR="00F660A7" w:rsidRPr="00873537">
        <w:t>and have access to all member benefits</w:t>
      </w:r>
      <w:r w:rsidRPr="00873537">
        <w:t>.</w:t>
      </w:r>
    </w:p>
    <w:p w14:paraId="43BF4C9A" w14:textId="3F8A927C" w:rsidR="002F0DCA" w:rsidRDefault="00FF7558" w:rsidP="00CF4FFC">
      <w:pPr>
        <w:pStyle w:val="ListParagraph"/>
        <w:numPr>
          <w:ilvl w:val="1"/>
          <w:numId w:val="35"/>
        </w:numPr>
        <w:spacing w:before="160"/>
        <w:contextualSpacing w:val="0"/>
      </w:pPr>
      <w:r>
        <w:t xml:space="preserve">The affiliate reserves the right to revoke </w:t>
      </w:r>
      <w:r w:rsidR="00945957">
        <w:t xml:space="preserve">life membership </w:t>
      </w:r>
      <w:r>
        <w:t xml:space="preserve">in circumstances where the actions and behaviours of </w:t>
      </w:r>
      <w:r w:rsidR="002F0DCA">
        <w:t xml:space="preserve">the individual </w:t>
      </w:r>
      <w:proofErr w:type="gramStart"/>
      <w:r w:rsidR="00D35A1E">
        <w:t xml:space="preserve">are </w:t>
      </w:r>
      <w:r w:rsidR="002F0DCA" w:rsidRPr="002F0DCA">
        <w:t>considered to be</w:t>
      </w:r>
      <w:proofErr w:type="gramEnd"/>
      <w:r w:rsidR="002F0DCA" w:rsidRPr="002F0DCA">
        <w:t xml:space="preserve"> </w:t>
      </w:r>
      <w:r w:rsidR="00E04C03" w:rsidRPr="00EE32C7">
        <w:t xml:space="preserve">detrimental or damaging </w:t>
      </w:r>
      <w:r w:rsidR="002F0DCA" w:rsidRPr="002F0DCA">
        <w:t>to the character or interests of the affiliate.</w:t>
      </w:r>
    </w:p>
    <w:p w14:paraId="0B5047A6" w14:textId="02AD6AD4" w:rsidR="002F0DCA" w:rsidRPr="00EE32C7" w:rsidRDefault="002F0DCA" w:rsidP="00CF4FFC">
      <w:pPr>
        <w:pStyle w:val="ListParagraph"/>
        <w:numPr>
          <w:ilvl w:val="2"/>
          <w:numId w:val="35"/>
        </w:numPr>
        <w:spacing w:before="160"/>
        <w:contextualSpacing w:val="0"/>
      </w:pPr>
      <w:r w:rsidRPr="002F0DCA">
        <w:lastRenderedPageBreak/>
        <w:t xml:space="preserve">In the event of a proposed revocation of life membership, the </w:t>
      </w:r>
      <w:r w:rsidR="004F32C5">
        <w:t>management committee</w:t>
      </w:r>
      <w:r>
        <w:t xml:space="preserve"> </w:t>
      </w:r>
      <w:r w:rsidRPr="002F0DCA">
        <w:t>will undertake an independent investigation and any decision must be unanimous.</w:t>
      </w:r>
    </w:p>
    <w:p w14:paraId="6D13DEC3" w14:textId="77777777" w:rsidR="009B1B8D" w:rsidRPr="00EE32C7" w:rsidRDefault="00A34A8E" w:rsidP="00CF4FFC">
      <w:pPr>
        <w:pStyle w:val="ListParagraph"/>
        <w:numPr>
          <w:ilvl w:val="0"/>
          <w:numId w:val="35"/>
        </w:numPr>
        <w:spacing w:before="160"/>
        <w:contextualSpacing w:val="0"/>
      </w:pPr>
      <w:bookmarkStart w:id="10" w:name="_Hlk115510088"/>
      <w:r w:rsidRPr="00EE32C7">
        <w:t>Honorary</w:t>
      </w:r>
      <w:r w:rsidR="00C54AA3" w:rsidRPr="00EE32C7">
        <w:t xml:space="preserve"> membership</w:t>
      </w:r>
    </w:p>
    <w:p w14:paraId="29BCE361" w14:textId="546F652F" w:rsidR="009B1B8D" w:rsidRPr="00EE32C7" w:rsidRDefault="00C54AA3" w:rsidP="00CF4FFC">
      <w:pPr>
        <w:pStyle w:val="ListParagraph"/>
        <w:numPr>
          <w:ilvl w:val="1"/>
          <w:numId w:val="35"/>
        </w:numPr>
        <w:spacing w:before="160"/>
        <w:contextualSpacing w:val="0"/>
      </w:pPr>
      <w:r w:rsidRPr="00EE32C7">
        <w:t xml:space="preserve">Honorary </w:t>
      </w:r>
      <w:r w:rsidR="00945957" w:rsidRPr="00EE32C7">
        <w:t xml:space="preserve">membership </w:t>
      </w:r>
      <w:r w:rsidR="003F79FF" w:rsidRPr="00EE32C7">
        <w:t>may be awarded to a person:</w:t>
      </w:r>
    </w:p>
    <w:p w14:paraId="5AF5C9F8" w14:textId="77777777" w:rsidR="009B1B8D" w:rsidRPr="00EE32C7" w:rsidRDefault="00C54AA3" w:rsidP="00CF4FFC">
      <w:pPr>
        <w:pStyle w:val="ListParagraph"/>
        <w:numPr>
          <w:ilvl w:val="2"/>
          <w:numId w:val="35"/>
        </w:numPr>
        <w:spacing w:before="160"/>
        <w:contextualSpacing w:val="0"/>
      </w:pPr>
      <w:r w:rsidRPr="00EE32C7">
        <w:t xml:space="preserve">in recognition of </w:t>
      </w:r>
      <w:r w:rsidR="003F79FF" w:rsidRPr="00EE32C7">
        <w:t xml:space="preserve">significant and exceptional </w:t>
      </w:r>
      <w:r w:rsidR="002F3530" w:rsidRPr="00EE32C7">
        <w:t>services to the affiliate</w:t>
      </w:r>
      <w:r w:rsidR="003F79FF" w:rsidRPr="00EE32C7">
        <w:t>; or</w:t>
      </w:r>
    </w:p>
    <w:p w14:paraId="3C5500EE" w14:textId="77777777" w:rsidR="009B1B8D" w:rsidRPr="00EE32C7" w:rsidRDefault="003F79FF" w:rsidP="00CF4FFC">
      <w:pPr>
        <w:pStyle w:val="ListParagraph"/>
        <w:numPr>
          <w:ilvl w:val="2"/>
          <w:numId w:val="35"/>
        </w:numPr>
        <w:spacing w:before="160"/>
        <w:contextualSpacing w:val="0"/>
      </w:pPr>
      <w:r w:rsidRPr="00EE32C7">
        <w:t>could contri</w:t>
      </w:r>
      <w:r w:rsidR="00D830EC" w:rsidRPr="00EE32C7">
        <w:t>b</w:t>
      </w:r>
      <w:r w:rsidRPr="00EE32C7">
        <w:t>ute significant and exceptional services to the affiliate</w:t>
      </w:r>
      <w:r w:rsidR="002F3530" w:rsidRPr="00EE32C7">
        <w:t>.</w:t>
      </w:r>
    </w:p>
    <w:p w14:paraId="5A2A0DB9" w14:textId="5868DFA3" w:rsidR="009B1B8D" w:rsidRPr="00945957" w:rsidRDefault="00D830EC" w:rsidP="00CF4FFC">
      <w:pPr>
        <w:pStyle w:val="ListParagraph"/>
        <w:numPr>
          <w:ilvl w:val="1"/>
          <w:numId w:val="35"/>
        </w:numPr>
        <w:spacing w:before="160"/>
        <w:contextualSpacing w:val="0"/>
      </w:pPr>
      <w:r w:rsidRPr="00945957">
        <w:t xml:space="preserve">The person is exempt from </w:t>
      </w:r>
      <w:r w:rsidR="00A22B02" w:rsidRPr="00945957">
        <w:t xml:space="preserve">the provisions of </w:t>
      </w:r>
      <w:r w:rsidRPr="00945957">
        <w:t xml:space="preserve">Rule </w:t>
      </w:r>
      <w:r w:rsidR="009A222B" w:rsidRPr="00945957">
        <w:fldChar w:fldCharType="begin"/>
      </w:r>
      <w:r w:rsidR="009A222B" w:rsidRPr="00945957">
        <w:instrText xml:space="preserve"> REF _Ref109653438 \w \h \d "  " </w:instrText>
      </w:r>
      <w:r w:rsidR="00945957">
        <w:instrText xml:space="preserve"> \* MERGEFORMAT </w:instrText>
      </w:r>
      <w:r w:rsidR="009A222B" w:rsidRPr="00945957">
        <w:fldChar w:fldCharType="separate"/>
      </w:r>
      <w:r w:rsidR="006327D8">
        <w:t>6.1</w:t>
      </w:r>
      <w:r w:rsidR="009A222B" w:rsidRPr="00945957">
        <w:fldChar w:fldCharType="end"/>
      </w:r>
      <w:r w:rsidRPr="00945957">
        <w:t>.</w:t>
      </w:r>
    </w:p>
    <w:p w14:paraId="489798DC" w14:textId="2AAAB984" w:rsidR="009B1B8D" w:rsidRPr="00EE32C7" w:rsidRDefault="00E50878" w:rsidP="00CF4FFC">
      <w:pPr>
        <w:pStyle w:val="ListParagraph"/>
        <w:numPr>
          <w:ilvl w:val="1"/>
          <w:numId w:val="35"/>
        </w:numPr>
        <w:spacing w:before="160"/>
        <w:contextualSpacing w:val="0"/>
      </w:pPr>
      <w:r w:rsidRPr="00EE32C7">
        <w:t xml:space="preserve">A person may be </w:t>
      </w:r>
      <w:r w:rsidR="002F3530" w:rsidRPr="00EE32C7">
        <w:t xml:space="preserve">nominated for </w:t>
      </w:r>
      <w:r w:rsidR="00945957" w:rsidRPr="00EE32C7">
        <w:t xml:space="preserve">honorary membership </w:t>
      </w:r>
      <w:r w:rsidR="005B3D70" w:rsidRPr="00EE32C7">
        <w:t>upon</w:t>
      </w:r>
      <w:r w:rsidR="002F3530" w:rsidRPr="00EE32C7">
        <w:t>:</w:t>
      </w:r>
    </w:p>
    <w:p w14:paraId="4BAEED4B" w14:textId="6D5F9662" w:rsidR="009B1B8D" w:rsidRPr="00EE32C7" w:rsidRDefault="005B3D70" w:rsidP="00CF4FFC">
      <w:pPr>
        <w:pStyle w:val="ListParagraph"/>
        <w:numPr>
          <w:ilvl w:val="2"/>
          <w:numId w:val="35"/>
        </w:numPr>
        <w:spacing w:before="160"/>
        <w:contextualSpacing w:val="0"/>
      </w:pPr>
      <w:r w:rsidRPr="00EE32C7">
        <w:t xml:space="preserve">the recommendation of the </w:t>
      </w:r>
      <w:r w:rsidR="004F32C5">
        <w:t>management committee</w:t>
      </w:r>
      <w:r w:rsidR="002F3530" w:rsidRPr="00EE32C7">
        <w:t xml:space="preserve">; </w:t>
      </w:r>
      <w:r w:rsidRPr="00EE32C7">
        <w:t xml:space="preserve">or </w:t>
      </w:r>
    </w:p>
    <w:p w14:paraId="1A0A0136" w14:textId="49C0BA7E" w:rsidR="009B1B8D" w:rsidRPr="00EE32C7" w:rsidRDefault="005B3D70" w:rsidP="00CF4FFC">
      <w:pPr>
        <w:pStyle w:val="ListParagraph"/>
        <w:numPr>
          <w:ilvl w:val="2"/>
          <w:numId w:val="35"/>
        </w:numPr>
        <w:spacing w:before="160"/>
        <w:contextualSpacing w:val="0"/>
      </w:pPr>
      <w:r w:rsidRPr="00EE32C7">
        <w:t xml:space="preserve">written nomination signed by </w:t>
      </w:r>
      <w:r w:rsidR="00E50878" w:rsidRPr="00EE32C7">
        <w:t xml:space="preserve">at least </w:t>
      </w:r>
      <w:r w:rsidRPr="003570B2">
        <w:t>five</w:t>
      </w:r>
      <w:r w:rsidRPr="00EE32C7">
        <w:t xml:space="preserve"> members</w:t>
      </w:r>
    </w:p>
    <w:p w14:paraId="304F5CA5" w14:textId="77777777" w:rsidR="006761AC" w:rsidRDefault="006761AC" w:rsidP="006761AC">
      <w:pPr>
        <w:pStyle w:val="ListParagraph"/>
        <w:numPr>
          <w:ilvl w:val="1"/>
          <w:numId w:val="35"/>
        </w:numPr>
        <w:spacing w:before="160"/>
        <w:contextualSpacing w:val="0"/>
      </w:pPr>
      <w:r w:rsidRPr="00EE32C7">
        <w:t>The period of honorary membership may be for a defined period or life.</w:t>
      </w:r>
    </w:p>
    <w:p w14:paraId="2E91E42D" w14:textId="40537385" w:rsidR="003570B2" w:rsidRDefault="003570B2" w:rsidP="003570B2">
      <w:pPr>
        <w:pStyle w:val="ListParagraph"/>
        <w:numPr>
          <w:ilvl w:val="1"/>
          <w:numId w:val="35"/>
        </w:numPr>
        <w:spacing w:before="160"/>
        <w:contextualSpacing w:val="0"/>
      </w:pPr>
      <w:r w:rsidRPr="00EE32C7">
        <w:t xml:space="preserve">The </w:t>
      </w:r>
      <w:r>
        <w:t>management committee</w:t>
      </w:r>
      <w:r w:rsidRPr="00EE32C7">
        <w:t xml:space="preserve"> </w:t>
      </w:r>
      <w:r>
        <w:t xml:space="preserve">will consider all nominations and </w:t>
      </w:r>
      <w:r w:rsidR="000F760B">
        <w:t xml:space="preserve">recommend </w:t>
      </w:r>
      <w:r>
        <w:t xml:space="preserve">a member </w:t>
      </w:r>
      <w:r w:rsidRPr="00EE32C7">
        <w:t xml:space="preserve">for </w:t>
      </w:r>
      <w:r>
        <w:t xml:space="preserve">honorary </w:t>
      </w:r>
      <w:r w:rsidRPr="00EE32C7">
        <w:t xml:space="preserve">membership to </w:t>
      </w:r>
      <w:r>
        <w:t xml:space="preserve">a </w:t>
      </w:r>
      <w:r w:rsidRPr="00EE32C7">
        <w:t xml:space="preserve">general meeting. </w:t>
      </w:r>
    </w:p>
    <w:p w14:paraId="6722AD2E" w14:textId="3D0720A7" w:rsidR="009B1B8D" w:rsidRPr="00945957" w:rsidRDefault="00A22B02" w:rsidP="00CF4FFC">
      <w:pPr>
        <w:pStyle w:val="ListParagraph"/>
        <w:numPr>
          <w:ilvl w:val="1"/>
          <w:numId w:val="35"/>
        </w:numPr>
        <w:spacing w:before="160"/>
        <w:contextualSpacing w:val="0"/>
      </w:pPr>
      <w:r w:rsidRPr="00945957">
        <w:t xml:space="preserve">An </w:t>
      </w:r>
      <w:r w:rsidR="00945957" w:rsidRPr="00945957">
        <w:t xml:space="preserve">honorary member </w:t>
      </w:r>
      <w:r w:rsidR="00285D16" w:rsidRPr="00945957">
        <w:t xml:space="preserve">is not </w:t>
      </w:r>
      <w:r w:rsidR="005B3D70" w:rsidRPr="00945957">
        <w:t>entitled to hold office</w:t>
      </w:r>
      <w:r w:rsidR="00285D16" w:rsidRPr="00945957">
        <w:t xml:space="preserve"> or to vote at </w:t>
      </w:r>
      <w:r w:rsidR="00C600E9" w:rsidRPr="00945957">
        <w:t>meetings but</w:t>
      </w:r>
      <w:r w:rsidR="00285D16" w:rsidRPr="00945957">
        <w:t xml:space="preserve"> </w:t>
      </w:r>
      <w:r w:rsidR="00586F9D">
        <w:t>will</w:t>
      </w:r>
      <w:r w:rsidR="00285D16" w:rsidRPr="00945957">
        <w:t xml:space="preserve"> otherwise have access to all other member benefits</w:t>
      </w:r>
      <w:r w:rsidR="005B3D70" w:rsidRPr="00945957">
        <w:t>.</w:t>
      </w:r>
    </w:p>
    <w:p w14:paraId="1875C015" w14:textId="4F051D03" w:rsidR="006761AC" w:rsidRDefault="002F0DCA" w:rsidP="006761AC">
      <w:pPr>
        <w:pStyle w:val="ListParagraph"/>
        <w:numPr>
          <w:ilvl w:val="1"/>
          <w:numId w:val="35"/>
        </w:numPr>
        <w:spacing w:before="160"/>
        <w:contextualSpacing w:val="0"/>
      </w:pPr>
      <w:r>
        <w:t xml:space="preserve">The affiliate reserves the right to revoke honorary membership in circumstances where the actions and behaviours of the individual </w:t>
      </w:r>
      <w:proofErr w:type="gramStart"/>
      <w:r w:rsidR="00D35A1E">
        <w:t xml:space="preserve">are </w:t>
      </w:r>
      <w:r w:rsidRPr="002F0DCA">
        <w:t>considered to be</w:t>
      </w:r>
      <w:proofErr w:type="gramEnd"/>
      <w:r w:rsidRPr="002F0DCA">
        <w:t xml:space="preserve"> </w:t>
      </w:r>
      <w:r w:rsidR="00E04C03" w:rsidRPr="00EE32C7">
        <w:t xml:space="preserve">detrimental or damaging </w:t>
      </w:r>
      <w:r w:rsidRPr="002F0DCA">
        <w:t>to the character or interests of the affiliate.</w:t>
      </w:r>
    </w:p>
    <w:p w14:paraId="5D257DE6" w14:textId="6BEA596E" w:rsidR="002F0DCA" w:rsidRPr="00EE32C7" w:rsidRDefault="002F0DCA" w:rsidP="006761AC">
      <w:pPr>
        <w:pStyle w:val="ListParagraph"/>
        <w:numPr>
          <w:ilvl w:val="2"/>
          <w:numId w:val="35"/>
        </w:numPr>
      </w:pPr>
      <w:r w:rsidRPr="002F0DCA">
        <w:t xml:space="preserve">In the event of a proposed revocation of </w:t>
      </w:r>
      <w:r>
        <w:t xml:space="preserve">honorary </w:t>
      </w:r>
      <w:r w:rsidRPr="002F0DCA">
        <w:t xml:space="preserve">membership, the </w:t>
      </w:r>
      <w:r w:rsidR="004F32C5">
        <w:t>management committee</w:t>
      </w:r>
      <w:r>
        <w:t xml:space="preserve"> </w:t>
      </w:r>
      <w:r w:rsidRPr="002F0DCA">
        <w:t>will undertake an independent investigation and any decision must be unanimous.</w:t>
      </w:r>
    </w:p>
    <w:p w14:paraId="3B3DF9B3" w14:textId="77777777" w:rsidR="004C039F" w:rsidRPr="00650A5A" w:rsidRDefault="00CB36E9" w:rsidP="00FD3CA6">
      <w:pPr>
        <w:pStyle w:val="Heading2"/>
      </w:pPr>
      <w:bookmarkStart w:id="11" w:name="_Toc132467896"/>
      <w:bookmarkEnd w:id="10"/>
      <w:r w:rsidRPr="00650A5A">
        <w:t>Automatic membership</w:t>
      </w:r>
      <w:bookmarkEnd w:id="11"/>
    </w:p>
    <w:p w14:paraId="363AFA4A" w14:textId="7D3910FB" w:rsidR="00F13298" w:rsidRPr="003570B2" w:rsidRDefault="005D2166" w:rsidP="00CF4FFC">
      <w:pPr>
        <w:pStyle w:val="ListParagraph"/>
        <w:numPr>
          <w:ilvl w:val="0"/>
          <w:numId w:val="35"/>
        </w:numPr>
        <w:spacing w:before="160"/>
        <w:contextualSpacing w:val="0"/>
      </w:pPr>
      <w:r w:rsidRPr="003570B2">
        <w:t xml:space="preserve">A person who, on the day the </w:t>
      </w:r>
      <w:r w:rsidR="00E93605" w:rsidRPr="003570B2">
        <w:t xml:space="preserve">affiliate </w:t>
      </w:r>
      <w:r w:rsidRPr="003570B2">
        <w:t>is incorporated</w:t>
      </w:r>
      <w:r w:rsidR="00C600E9" w:rsidRPr="003570B2">
        <w:t xml:space="preserve"> </w:t>
      </w:r>
      <w:r w:rsidRPr="003570B2">
        <w:t xml:space="preserve">was a member of the unincorporated </w:t>
      </w:r>
      <w:r w:rsidR="00E93605" w:rsidRPr="003570B2">
        <w:t>affiliate</w:t>
      </w:r>
      <w:r w:rsidR="00C600E9" w:rsidRPr="003570B2">
        <w:t xml:space="preserve"> and </w:t>
      </w:r>
      <w:r w:rsidRPr="003570B2">
        <w:t xml:space="preserve">on or before a </w:t>
      </w:r>
      <w:r w:rsidR="00C600E9" w:rsidRPr="003570B2">
        <w:t>date</w:t>
      </w:r>
      <w:r w:rsidRPr="003570B2">
        <w:t xml:space="preserve"> fixed by the management committee, agrees in writing to become a member of the incorporated </w:t>
      </w:r>
      <w:r w:rsidR="00E93605" w:rsidRPr="003570B2">
        <w:t>affiliate</w:t>
      </w:r>
      <w:r w:rsidR="00C600E9" w:rsidRPr="003570B2">
        <w:t xml:space="preserve">, </w:t>
      </w:r>
      <w:r w:rsidR="00586F9D">
        <w:t>will</w:t>
      </w:r>
      <w:r w:rsidRPr="003570B2">
        <w:t xml:space="preserve"> be admitted by the management committee</w:t>
      </w:r>
      <w:r w:rsidR="00E93605" w:rsidRPr="003570B2">
        <w:t>:</w:t>
      </w:r>
    </w:p>
    <w:p w14:paraId="0158CB1E" w14:textId="77777777" w:rsidR="00F13298" w:rsidRPr="003570B2" w:rsidRDefault="005D2166" w:rsidP="00CF4FFC">
      <w:pPr>
        <w:pStyle w:val="ListParagraph"/>
        <w:numPr>
          <w:ilvl w:val="1"/>
          <w:numId w:val="35"/>
        </w:numPr>
        <w:spacing w:before="160"/>
        <w:contextualSpacing w:val="0"/>
      </w:pPr>
      <w:r w:rsidRPr="003570B2">
        <w:t xml:space="preserve">to the equivalent class of membership of the </w:t>
      </w:r>
      <w:r w:rsidR="00E93605" w:rsidRPr="003570B2">
        <w:t xml:space="preserve">affiliate </w:t>
      </w:r>
      <w:r w:rsidRPr="003570B2">
        <w:t xml:space="preserve">as the member held in the unincorporated </w:t>
      </w:r>
      <w:r w:rsidR="00E93605" w:rsidRPr="003570B2">
        <w:t>affiliate</w:t>
      </w:r>
      <w:r w:rsidRPr="003570B2">
        <w:t>; or</w:t>
      </w:r>
    </w:p>
    <w:p w14:paraId="454D276E" w14:textId="6E9D3398" w:rsidR="004D182A" w:rsidRPr="003570B2" w:rsidRDefault="005D2166" w:rsidP="00CF4FFC">
      <w:pPr>
        <w:pStyle w:val="ListParagraph"/>
        <w:numPr>
          <w:ilvl w:val="1"/>
          <w:numId w:val="35"/>
        </w:numPr>
        <w:spacing w:before="160"/>
        <w:contextualSpacing w:val="0"/>
      </w:pPr>
      <w:r w:rsidRPr="003570B2">
        <w:t>if there is no equivalent class of membership</w:t>
      </w:r>
      <w:r w:rsidR="00E93605" w:rsidRPr="003570B2">
        <w:t xml:space="preserve"> then </w:t>
      </w:r>
      <w:r w:rsidRPr="003570B2">
        <w:t xml:space="preserve">as a </w:t>
      </w:r>
      <w:r w:rsidR="006761AC">
        <w:t xml:space="preserve">single </w:t>
      </w:r>
      <w:r w:rsidRPr="003570B2">
        <w:t>member</w:t>
      </w:r>
      <w:r w:rsidR="00281B92" w:rsidRPr="003570B2">
        <w:t>.</w:t>
      </w:r>
    </w:p>
    <w:p w14:paraId="58F368FB" w14:textId="77777777" w:rsidR="004C039F" w:rsidRPr="00650A5A" w:rsidRDefault="00CB36E9" w:rsidP="00FD3CA6">
      <w:pPr>
        <w:pStyle w:val="Heading2"/>
      </w:pPr>
      <w:bookmarkStart w:id="12" w:name="_Toc132467897"/>
      <w:r w:rsidRPr="00650A5A">
        <w:t>Membership fees</w:t>
      </w:r>
      <w:bookmarkEnd w:id="12"/>
    </w:p>
    <w:p w14:paraId="3543310C" w14:textId="7ADA7CA8" w:rsidR="00F13298" w:rsidRPr="00EE32C7" w:rsidRDefault="005D2166" w:rsidP="00CF4FFC">
      <w:pPr>
        <w:pStyle w:val="ListParagraph"/>
        <w:numPr>
          <w:ilvl w:val="0"/>
          <w:numId w:val="35"/>
        </w:numPr>
        <w:spacing w:before="160"/>
        <w:contextualSpacing w:val="0"/>
      </w:pPr>
      <w:r w:rsidRPr="002C4FF6">
        <w:t xml:space="preserve">The </w:t>
      </w:r>
      <w:r w:rsidRPr="00EE32C7">
        <w:t>membership fee for each class of membership</w:t>
      </w:r>
      <w:r w:rsidR="004D182A">
        <w:t xml:space="preserve"> is</w:t>
      </w:r>
      <w:r w:rsidR="00E93605" w:rsidRPr="00EE32C7">
        <w:t>:</w:t>
      </w:r>
    </w:p>
    <w:p w14:paraId="59A8FFE4" w14:textId="48D981AE" w:rsidR="00F13298" w:rsidRPr="00EE32C7" w:rsidRDefault="005D2166" w:rsidP="00CF4FFC">
      <w:pPr>
        <w:pStyle w:val="ListParagraph"/>
        <w:numPr>
          <w:ilvl w:val="1"/>
          <w:numId w:val="35"/>
        </w:numPr>
        <w:spacing w:before="160"/>
        <w:contextualSpacing w:val="0"/>
      </w:pPr>
      <w:r w:rsidRPr="00EE32C7">
        <w:t>the amount decided by the members at an annual general meeting; and</w:t>
      </w:r>
    </w:p>
    <w:p w14:paraId="364EC4B6" w14:textId="25515C10" w:rsidR="00F13298" w:rsidRDefault="005D2166" w:rsidP="00CF4FFC">
      <w:pPr>
        <w:pStyle w:val="ListParagraph"/>
        <w:numPr>
          <w:ilvl w:val="1"/>
          <w:numId w:val="35"/>
        </w:numPr>
        <w:spacing w:before="160"/>
        <w:contextualSpacing w:val="0"/>
      </w:pPr>
      <w:r w:rsidRPr="00EE32C7">
        <w:t>payable when, and in the way, the management committee decides.</w:t>
      </w:r>
    </w:p>
    <w:p w14:paraId="02C81C53" w14:textId="1055DEBD" w:rsidR="008263E5" w:rsidRPr="003570B2" w:rsidRDefault="008263E5" w:rsidP="00CF4FFC">
      <w:pPr>
        <w:pStyle w:val="ListParagraph"/>
        <w:numPr>
          <w:ilvl w:val="0"/>
          <w:numId w:val="35"/>
        </w:numPr>
        <w:spacing w:before="160"/>
        <w:contextualSpacing w:val="0"/>
      </w:pPr>
      <w:r w:rsidRPr="003570B2">
        <w:lastRenderedPageBreak/>
        <w:t>A</w:t>
      </w:r>
      <w:r w:rsidR="002C4FF6" w:rsidRPr="003570B2">
        <w:t xml:space="preserve"> person, who on the day the affiliate is incorporated</w:t>
      </w:r>
      <w:r w:rsidR="003570B2" w:rsidRPr="003570B2">
        <w:t>,</w:t>
      </w:r>
      <w:r w:rsidR="002C4FF6" w:rsidRPr="003570B2">
        <w:t xml:space="preserve"> has </w:t>
      </w:r>
      <w:r w:rsidRPr="003570B2">
        <w:t xml:space="preserve">paid the member’s annual membership </w:t>
      </w:r>
      <w:r w:rsidR="002C4FF6" w:rsidRPr="003570B2">
        <w:t>fee</w:t>
      </w:r>
      <w:r w:rsidRPr="003570B2">
        <w:t xml:space="preserve">, is not liable to pay a further amount of annual membership fee for the period </w:t>
      </w:r>
      <w:r w:rsidR="00281B92" w:rsidRPr="003570B2">
        <w:t>until a date</w:t>
      </w:r>
      <w:r w:rsidRPr="003570B2">
        <w:t xml:space="preserve"> fixed by the management committee.</w:t>
      </w:r>
    </w:p>
    <w:p w14:paraId="5E7E8E8D" w14:textId="77777777" w:rsidR="00F13298" w:rsidRPr="00650A5A" w:rsidRDefault="00CB36E9" w:rsidP="00FD3CA6">
      <w:pPr>
        <w:pStyle w:val="Heading2"/>
      </w:pPr>
      <w:bookmarkStart w:id="13" w:name="_Toc132467898"/>
      <w:r w:rsidRPr="00650A5A">
        <w:t>New membership</w:t>
      </w:r>
      <w:bookmarkEnd w:id="13"/>
    </w:p>
    <w:p w14:paraId="5359AB0B" w14:textId="44843077" w:rsidR="008263E5" w:rsidRPr="00EE32C7" w:rsidRDefault="008263E5" w:rsidP="00CF4FFC">
      <w:pPr>
        <w:pStyle w:val="ListParagraph"/>
        <w:numPr>
          <w:ilvl w:val="0"/>
          <w:numId w:val="35"/>
        </w:numPr>
        <w:spacing w:before="160"/>
        <w:contextualSpacing w:val="0"/>
      </w:pPr>
      <w:r w:rsidRPr="00EE32C7">
        <w:t>An applica</w:t>
      </w:r>
      <w:r w:rsidR="005B4BD5">
        <w:t xml:space="preserve">tion </w:t>
      </w:r>
      <w:r w:rsidRPr="00EE32C7">
        <w:t xml:space="preserve">for membership of the </w:t>
      </w:r>
      <w:r w:rsidR="00281B92">
        <w:t xml:space="preserve">affiliate </w:t>
      </w:r>
      <w:r w:rsidR="00586F9D">
        <w:t>must</w:t>
      </w:r>
      <w:r w:rsidRPr="00EE32C7">
        <w:t xml:space="preserve"> be proposed by </w:t>
      </w:r>
      <w:r w:rsidR="00281B92">
        <w:t>one</w:t>
      </w:r>
      <w:r w:rsidRPr="00EE32C7">
        <w:t xml:space="preserve"> member of the </w:t>
      </w:r>
      <w:r w:rsidR="005B4BD5">
        <w:t xml:space="preserve">affiliate </w:t>
      </w:r>
      <w:r w:rsidRPr="00EE32C7">
        <w:t>and seconded by another member.</w:t>
      </w:r>
    </w:p>
    <w:p w14:paraId="1A4DEF6A" w14:textId="5355FCFE" w:rsidR="008263E5" w:rsidRPr="00EE32C7" w:rsidRDefault="00B4009E" w:rsidP="00CF4FFC">
      <w:pPr>
        <w:pStyle w:val="ListParagraph"/>
        <w:numPr>
          <w:ilvl w:val="0"/>
          <w:numId w:val="35"/>
        </w:numPr>
        <w:spacing w:before="160"/>
        <w:contextualSpacing w:val="0"/>
      </w:pPr>
      <w:r w:rsidRPr="00EE32C7">
        <w:t xml:space="preserve">An application for membership </w:t>
      </w:r>
      <w:r w:rsidR="00586F9D">
        <w:t>must</w:t>
      </w:r>
      <w:r w:rsidRPr="00EE32C7">
        <w:t xml:space="preserve"> be</w:t>
      </w:r>
      <w:r w:rsidR="008263E5" w:rsidRPr="00EE32C7">
        <w:t>:</w:t>
      </w:r>
    </w:p>
    <w:p w14:paraId="435ED3F9" w14:textId="677A29A1" w:rsidR="00F13298" w:rsidRPr="00EE32C7" w:rsidRDefault="00B4009E" w:rsidP="00CF4FFC">
      <w:pPr>
        <w:pStyle w:val="ListParagraph"/>
        <w:numPr>
          <w:ilvl w:val="1"/>
          <w:numId w:val="35"/>
        </w:numPr>
        <w:spacing w:before="160"/>
        <w:contextualSpacing w:val="0"/>
      </w:pPr>
      <w:r w:rsidRPr="00EE32C7">
        <w:t xml:space="preserve">submitted in writing in the form approved by the </w:t>
      </w:r>
      <w:r w:rsidR="004F32C5">
        <w:t>management committee</w:t>
      </w:r>
      <w:r w:rsidR="008263E5" w:rsidRPr="00EE32C7">
        <w:t>; and</w:t>
      </w:r>
    </w:p>
    <w:p w14:paraId="46D70FA0" w14:textId="3BD57522" w:rsidR="008263E5" w:rsidRPr="00EE32C7" w:rsidRDefault="008263E5" w:rsidP="00CF4FFC">
      <w:pPr>
        <w:pStyle w:val="ListParagraph"/>
        <w:numPr>
          <w:ilvl w:val="1"/>
          <w:numId w:val="35"/>
        </w:numPr>
        <w:spacing w:before="160"/>
        <w:contextualSpacing w:val="0"/>
      </w:pPr>
      <w:r w:rsidRPr="00EE32C7">
        <w:t>signed by the applicant; and</w:t>
      </w:r>
    </w:p>
    <w:p w14:paraId="1A824CB9" w14:textId="6A09F732" w:rsidR="00F13298" w:rsidRDefault="00B4009E" w:rsidP="00CF4FFC">
      <w:pPr>
        <w:pStyle w:val="ListParagraph"/>
        <w:numPr>
          <w:ilvl w:val="1"/>
          <w:numId w:val="35"/>
        </w:numPr>
        <w:spacing w:before="160"/>
        <w:contextualSpacing w:val="0"/>
      </w:pPr>
      <w:r w:rsidRPr="00EE32C7">
        <w:t>be accompanied by the prescribed fee</w:t>
      </w:r>
      <w:r w:rsidR="008263E5" w:rsidRPr="00EE32C7">
        <w:t>.</w:t>
      </w:r>
    </w:p>
    <w:p w14:paraId="581032DC" w14:textId="6A005D0E" w:rsidR="00B13877" w:rsidRPr="00873537" w:rsidRDefault="00B13877" w:rsidP="00B13877">
      <w:pPr>
        <w:pStyle w:val="ListParagraph"/>
        <w:numPr>
          <w:ilvl w:val="0"/>
          <w:numId w:val="35"/>
        </w:numPr>
        <w:spacing w:before="160"/>
        <w:contextualSpacing w:val="0"/>
      </w:pPr>
      <w:r w:rsidRPr="00873537">
        <w:t xml:space="preserve">The management committee </w:t>
      </w:r>
      <w:r w:rsidR="00586F9D">
        <w:t>must</w:t>
      </w:r>
      <w:r w:rsidRPr="00873537">
        <w:t xml:space="preserve"> ensure that, as soon as possible after the person applies to become a member of the affiliate, and before the management committee considers the person</w:t>
      </w:r>
      <w:r w:rsidR="000F760B">
        <w:t>’</w:t>
      </w:r>
      <w:r w:rsidRPr="00873537">
        <w:t>s application, the person is advised:</w:t>
      </w:r>
    </w:p>
    <w:p w14:paraId="007BFD30" w14:textId="77777777" w:rsidR="00B13877" w:rsidRPr="00873537" w:rsidRDefault="00B13877" w:rsidP="00B13877">
      <w:pPr>
        <w:pStyle w:val="ListParagraph"/>
        <w:numPr>
          <w:ilvl w:val="1"/>
          <w:numId w:val="35"/>
        </w:numPr>
        <w:spacing w:before="160"/>
        <w:contextualSpacing w:val="0"/>
      </w:pPr>
      <w:r w:rsidRPr="00873537">
        <w:t>whether or not the affiliate has public liability insurance; and</w:t>
      </w:r>
    </w:p>
    <w:p w14:paraId="1B5D1EEB" w14:textId="7143C054" w:rsidR="00B13877" w:rsidRPr="00EE32C7" w:rsidRDefault="00B13877" w:rsidP="00B13877">
      <w:pPr>
        <w:pStyle w:val="ListParagraph"/>
        <w:numPr>
          <w:ilvl w:val="1"/>
          <w:numId w:val="35"/>
        </w:numPr>
        <w:spacing w:before="160"/>
        <w:contextualSpacing w:val="0"/>
      </w:pPr>
      <w:r w:rsidRPr="00873537">
        <w:t>if the affiliate has public liability insurance and the amount of the insurance.</w:t>
      </w:r>
    </w:p>
    <w:p w14:paraId="3BF01D04" w14:textId="77777777" w:rsidR="00F13298" w:rsidRPr="00650A5A" w:rsidRDefault="00A62EC5" w:rsidP="00FD3CA6">
      <w:pPr>
        <w:pStyle w:val="Heading2"/>
      </w:pPr>
      <w:bookmarkStart w:id="14" w:name="_Toc132467899"/>
      <w:r w:rsidRPr="00650A5A">
        <w:t>Admission</w:t>
      </w:r>
      <w:r w:rsidR="00CB36E9" w:rsidRPr="00650A5A">
        <w:t xml:space="preserve"> and rejection of new members</w:t>
      </w:r>
      <w:bookmarkEnd w:id="14"/>
    </w:p>
    <w:p w14:paraId="4C73C0A6" w14:textId="499B0D7C" w:rsidR="00F13298" w:rsidRPr="00EE32C7" w:rsidRDefault="005D2166" w:rsidP="00CF4FFC">
      <w:pPr>
        <w:pStyle w:val="ListParagraph"/>
        <w:numPr>
          <w:ilvl w:val="0"/>
          <w:numId w:val="35"/>
        </w:numPr>
        <w:spacing w:before="160"/>
        <w:contextualSpacing w:val="0"/>
      </w:pPr>
      <w:r w:rsidRPr="00EE32C7">
        <w:t xml:space="preserve">The management committee </w:t>
      </w:r>
      <w:r w:rsidR="00586F9D">
        <w:t>must</w:t>
      </w:r>
      <w:r w:rsidRPr="00EE32C7">
        <w:t xml:space="preserve"> consider an application for membership at the next </w:t>
      </w:r>
      <w:r w:rsidR="005B4BD5">
        <w:t xml:space="preserve">scheduled </w:t>
      </w:r>
      <w:r w:rsidRPr="00EE32C7">
        <w:t>committee meeting</w:t>
      </w:r>
      <w:r w:rsidR="00281B92">
        <w:t>.</w:t>
      </w:r>
    </w:p>
    <w:p w14:paraId="0ECAB60A" w14:textId="329B26E6" w:rsidR="00F13298" w:rsidRPr="00EE32C7" w:rsidRDefault="005D2166" w:rsidP="00CF4FFC">
      <w:pPr>
        <w:pStyle w:val="ListParagraph"/>
        <w:numPr>
          <w:ilvl w:val="0"/>
          <w:numId w:val="35"/>
        </w:numPr>
        <w:spacing w:before="160"/>
        <w:contextualSpacing w:val="0"/>
      </w:pPr>
      <w:bookmarkStart w:id="15" w:name="_Ref108521095"/>
      <w:r w:rsidRPr="00EE32C7">
        <w:t xml:space="preserve">The management committee </w:t>
      </w:r>
      <w:r w:rsidR="00586F9D">
        <w:t>must</w:t>
      </w:r>
      <w:r w:rsidRPr="00EE32C7">
        <w:t xml:space="preserve"> decide at the meeting whether to accept or reject the application.</w:t>
      </w:r>
      <w:bookmarkEnd w:id="15"/>
    </w:p>
    <w:p w14:paraId="2A996505" w14:textId="316397B9" w:rsidR="00F13298" w:rsidRPr="00873537" w:rsidRDefault="005D2166" w:rsidP="00CF4FFC">
      <w:pPr>
        <w:pStyle w:val="ListParagraph"/>
        <w:numPr>
          <w:ilvl w:val="1"/>
          <w:numId w:val="35"/>
        </w:numPr>
        <w:spacing w:before="160"/>
        <w:contextualSpacing w:val="0"/>
      </w:pPr>
      <w:r w:rsidRPr="00873537">
        <w:t xml:space="preserve">Decisions regarding an application for membership </w:t>
      </w:r>
      <w:r w:rsidR="00586F9D">
        <w:t>must</w:t>
      </w:r>
      <w:r w:rsidRPr="00873537">
        <w:t xml:space="preserve"> be free from discrimination</w:t>
      </w:r>
      <w:r w:rsidR="00F94C85" w:rsidRPr="00873537">
        <w:t xml:space="preserve"> based on race, religion, age, national</w:t>
      </w:r>
      <w:r w:rsidR="002F1C66" w:rsidRPr="00873537">
        <w:t>ity</w:t>
      </w:r>
      <w:r w:rsidR="00F94C85" w:rsidRPr="00873537">
        <w:t xml:space="preserve">, language, </w:t>
      </w:r>
      <w:r w:rsidR="002F1C66" w:rsidRPr="00873537">
        <w:t>gender</w:t>
      </w:r>
      <w:r w:rsidR="00F94C85" w:rsidRPr="00873537">
        <w:t>, sexual orientation, or any other personal attribute protected by law</w:t>
      </w:r>
      <w:r w:rsidR="002F1C66" w:rsidRPr="00873537">
        <w:t>.</w:t>
      </w:r>
    </w:p>
    <w:p w14:paraId="60AF3CB2" w14:textId="734DCAEB" w:rsidR="00F13298" w:rsidRPr="00EE32C7" w:rsidRDefault="005D2166" w:rsidP="00CF4FFC">
      <w:pPr>
        <w:pStyle w:val="ListParagraph"/>
        <w:numPr>
          <w:ilvl w:val="1"/>
          <w:numId w:val="35"/>
        </w:numPr>
        <w:spacing w:before="160"/>
        <w:contextualSpacing w:val="0"/>
      </w:pPr>
      <w:r w:rsidRPr="00EE32C7">
        <w:t xml:space="preserve">If a majority of the members of the management committee present at the meeting vote to accept the applicant as a member, the applicant </w:t>
      </w:r>
      <w:r w:rsidR="00586F9D">
        <w:t>must</w:t>
      </w:r>
      <w:r w:rsidRPr="00EE32C7">
        <w:t xml:space="preserve"> be accepted as a member for the class of membership applied for.</w:t>
      </w:r>
    </w:p>
    <w:p w14:paraId="685C2446" w14:textId="50094DF2" w:rsidR="00F13298" w:rsidRPr="00EE32C7" w:rsidRDefault="005D2166" w:rsidP="006761AC">
      <w:pPr>
        <w:pStyle w:val="ListParagraph"/>
        <w:numPr>
          <w:ilvl w:val="0"/>
          <w:numId w:val="35"/>
        </w:numPr>
        <w:spacing w:before="160"/>
        <w:contextualSpacing w:val="0"/>
      </w:pPr>
      <w:r w:rsidRPr="00EE32C7">
        <w:t xml:space="preserve">The secretary of the </w:t>
      </w:r>
      <w:r w:rsidR="007D026E">
        <w:t>affiliate</w:t>
      </w:r>
      <w:r w:rsidRPr="00EE32C7">
        <w:t xml:space="preserve"> </w:t>
      </w:r>
      <w:r w:rsidR="00586F9D">
        <w:t>must</w:t>
      </w:r>
      <w:r w:rsidRPr="00EE32C7">
        <w:t>, as soon as practicable after the management committee decides to accept or reject an application, give the applicant a written notice of the decision.</w:t>
      </w:r>
    </w:p>
    <w:p w14:paraId="6B7F0794" w14:textId="77777777" w:rsidR="00F13298" w:rsidRPr="00650A5A" w:rsidRDefault="00B4009E" w:rsidP="00FD3CA6">
      <w:pPr>
        <w:pStyle w:val="Heading2"/>
      </w:pPr>
      <w:bookmarkStart w:id="16" w:name="_Toc132467900"/>
      <w:r w:rsidRPr="00650A5A">
        <w:t>Renewal</w:t>
      </w:r>
      <w:r w:rsidR="003F79FF" w:rsidRPr="00650A5A">
        <w:t xml:space="preserve"> of membership</w:t>
      </w:r>
      <w:bookmarkEnd w:id="16"/>
    </w:p>
    <w:p w14:paraId="5CD434F2" w14:textId="1B0D75F3" w:rsidR="00F13298" w:rsidRPr="00EE32C7" w:rsidRDefault="003F79FF" w:rsidP="00CF4FFC">
      <w:pPr>
        <w:pStyle w:val="ListParagraph"/>
        <w:numPr>
          <w:ilvl w:val="0"/>
          <w:numId w:val="35"/>
        </w:numPr>
        <w:spacing w:before="160"/>
        <w:contextualSpacing w:val="0"/>
      </w:pPr>
      <w:bookmarkStart w:id="17" w:name="_Ref132290290"/>
      <w:r w:rsidRPr="00EE32C7">
        <w:t>Membership</w:t>
      </w:r>
      <w:r w:rsidR="00586F9D">
        <w:t xml:space="preserve"> will </w:t>
      </w:r>
      <w:r w:rsidRPr="00EE32C7">
        <w:t xml:space="preserve">be renewed </w:t>
      </w:r>
      <w:r w:rsidR="002513DE" w:rsidRPr="00EE32C7">
        <w:t xml:space="preserve">in the way </w:t>
      </w:r>
      <w:r w:rsidR="00281B92">
        <w:t xml:space="preserve">decided </w:t>
      </w:r>
      <w:r w:rsidR="002513DE" w:rsidRPr="00EE32C7">
        <w:t xml:space="preserve">by the </w:t>
      </w:r>
      <w:r w:rsidR="004F32C5">
        <w:t>management committee</w:t>
      </w:r>
      <w:r w:rsidR="002513DE" w:rsidRPr="00EE32C7">
        <w:t xml:space="preserve"> </w:t>
      </w:r>
      <w:r w:rsidR="00892781">
        <w:t xml:space="preserve">and </w:t>
      </w:r>
      <w:r w:rsidR="002513DE" w:rsidRPr="00EE32C7">
        <w:t xml:space="preserve">within </w:t>
      </w:r>
      <w:r w:rsidR="00281B92">
        <w:t xml:space="preserve">one </w:t>
      </w:r>
      <w:r w:rsidR="002513DE" w:rsidRPr="00EE32C7">
        <w:t>month of the end of the reportable financial year.</w:t>
      </w:r>
      <w:bookmarkEnd w:id="17"/>
    </w:p>
    <w:p w14:paraId="6D08C299" w14:textId="77777777" w:rsidR="00DF1B58" w:rsidRPr="00650A5A" w:rsidRDefault="00CB36E9" w:rsidP="00FD3CA6">
      <w:pPr>
        <w:pStyle w:val="Heading2"/>
      </w:pPr>
      <w:bookmarkStart w:id="18" w:name="_Toc132467901"/>
      <w:r w:rsidRPr="00650A5A">
        <w:t>When membership ends</w:t>
      </w:r>
      <w:bookmarkEnd w:id="18"/>
    </w:p>
    <w:p w14:paraId="79772820" w14:textId="77777777" w:rsidR="00DF1B58" w:rsidRPr="00EE32C7" w:rsidRDefault="00740F02" w:rsidP="00CF4FFC">
      <w:pPr>
        <w:pStyle w:val="ListParagraph"/>
        <w:numPr>
          <w:ilvl w:val="0"/>
          <w:numId w:val="35"/>
        </w:numPr>
        <w:spacing w:before="160"/>
        <w:contextualSpacing w:val="0"/>
      </w:pPr>
      <w:r w:rsidRPr="00EE32C7">
        <w:t>A member may resign from the affiliate by giving:</w:t>
      </w:r>
    </w:p>
    <w:p w14:paraId="7D7C6728" w14:textId="10FBFC7B" w:rsidR="00DF1B58" w:rsidRPr="00EE32C7" w:rsidRDefault="00572726" w:rsidP="00CF4FFC">
      <w:pPr>
        <w:pStyle w:val="ListParagraph"/>
        <w:numPr>
          <w:ilvl w:val="1"/>
          <w:numId w:val="35"/>
        </w:numPr>
        <w:spacing w:before="160"/>
        <w:contextualSpacing w:val="0"/>
      </w:pPr>
      <w:r>
        <w:t>v</w:t>
      </w:r>
      <w:r w:rsidR="00740F02" w:rsidRPr="00EE32C7">
        <w:t>erbal notice at an ordinary general meeting</w:t>
      </w:r>
      <w:r>
        <w:t>:</w:t>
      </w:r>
    </w:p>
    <w:p w14:paraId="3063A486" w14:textId="114575A2" w:rsidR="00DF1B58" w:rsidRPr="00EE32C7" w:rsidRDefault="00572726" w:rsidP="00CF4FFC">
      <w:pPr>
        <w:pStyle w:val="ListParagraph"/>
        <w:numPr>
          <w:ilvl w:val="2"/>
          <w:numId w:val="35"/>
        </w:numPr>
        <w:spacing w:before="160"/>
        <w:contextualSpacing w:val="0"/>
      </w:pPr>
      <w:r>
        <w:lastRenderedPageBreak/>
        <w:t>t</w:t>
      </w:r>
      <w:r w:rsidR="00740F02" w:rsidRPr="00EE32C7">
        <w:t>he verbal notice takes effect at the time the notice is given</w:t>
      </w:r>
      <w:r w:rsidR="00E6693D">
        <w:t xml:space="preserve"> </w:t>
      </w:r>
      <w:r>
        <w:t>and</w:t>
      </w:r>
      <w:r w:rsidR="00E6693D">
        <w:t xml:space="preserve"> </w:t>
      </w:r>
      <w:r w:rsidR="00586F9D">
        <w:t xml:space="preserve">must </w:t>
      </w:r>
      <w:r w:rsidR="00740F02" w:rsidRPr="00EE32C7">
        <w:t>be noted in the meeting minutes</w:t>
      </w:r>
      <w:r w:rsidR="00445484">
        <w:t>.</w:t>
      </w:r>
    </w:p>
    <w:p w14:paraId="100C7814" w14:textId="54C39E01" w:rsidR="00E6693D" w:rsidRDefault="00740F02" w:rsidP="00CF4FFC">
      <w:pPr>
        <w:pStyle w:val="ListParagraph"/>
        <w:numPr>
          <w:ilvl w:val="1"/>
          <w:numId w:val="35"/>
        </w:numPr>
        <w:spacing w:before="160"/>
        <w:contextualSpacing w:val="0"/>
      </w:pPr>
      <w:r w:rsidRPr="00EE32C7">
        <w:t>written notice of resignation to the secretary</w:t>
      </w:r>
      <w:r w:rsidR="00D74555">
        <w:t>:</w:t>
      </w:r>
    </w:p>
    <w:p w14:paraId="5ABB1740" w14:textId="0C039345" w:rsidR="00DF1B58" w:rsidRPr="00EE32C7" w:rsidRDefault="00740F02" w:rsidP="00E6693D">
      <w:pPr>
        <w:pStyle w:val="ListParagraph"/>
        <w:numPr>
          <w:ilvl w:val="2"/>
          <w:numId w:val="35"/>
        </w:numPr>
        <w:spacing w:before="160"/>
        <w:contextualSpacing w:val="0"/>
      </w:pPr>
      <w:r w:rsidRPr="00EE32C7">
        <w:t>The resignation takes effect at</w:t>
      </w:r>
      <w:r w:rsidR="00E6693D">
        <w:t xml:space="preserve"> </w:t>
      </w:r>
      <w:r w:rsidRPr="00EE32C7">
        <w:t>the time the notice is received by the secretary</w:t>
      </w:r>
      <w:r w:rsidR="00E6693D">
        <w:t xml:space="preserve"> or </w:t>
      </w:r>
      <w:r w:rsidRPr="00EE32C7">
        <w:t xml:space="preserve">if a later time </w:t>
      </w:r>
      <w:r w:rsidR="00827F69">
        <w:t>as</w:t>
      </w:r>
      <w:r w:rsidRPr="00EE32C7">
        <w:t xml:space="preserve"> stated in the notice.</w:t>
      </w:r>
    </w:p>
    <w:p w14:paraId="10649C34" w14:textId="77777777" w:rsidR="00A64BA6" w:rsidRPr="00650A5A" w:rsidRDefault="00A64BA6" w:rsidP="00A64BA6">
      <w:pPr>
        <w:pStyle w:val="Heading2"/>
      </w:pPr>
      <w:bookmarkStart w:id="19" w:name="_Toc132467902"/>
      <w:bookmarkStart w:id="20" w:name="_Ref108521204"/>
      <w:r w:rsidRPr="00650A5A">
        <w:t>Termination of membership</w:t>
      </w:r>
      <w:bookmarkEnd w:id="19"/>
    </w:p>
    <w:p w14:paraId="04AA63A0" w14:textId="00943C30" w:rsidR="00B81628" w:rsidRPr="00EE32C7" w:rsidRDefault="00B81628" w:rsidP="00CF4FFC">
      <w:pPr>
        <w:pStyle w:val="ListParagraph"/>
        <w:numPr>
          <w:ilvl w:val="0"/>
          <w:numId w:val="35"/>
        </w:numPr>
        <w:spacing w:before="160"/>
        <w:contextualSpacing w:val="0"/>
      </w:pPr>
      <w:bookmarkStart w:id="21" w:name="_Ref116885835"/>
      <w:r w:rsidRPr="00EE32C7">
        <w:t xml:space="preserve">Membership is </w:t>
      </w:r>
      <w:r w:rsidR="00A64BA6">
        <w:t xml:space="preserve">automatically </w:t>
      </w:r>
      <w:r w:rsidR="0003193A">
        <w:t>terminated</w:t>
      </w:r>
      <w:r w:rsidRPr="00EE32C7">
        <w:t xml:space="preserve"> when:</w:t>
      </w:r>
      <w:bookmarkEnd w:id="20"/>
      <w:bookmarkEnd w:id="21"/>
    </w:p>
    <w:p w14:paraId="298D6782" w14:textId="3957CC39" w:rsidR="001653E5" w:rsidRDefault="00E856EC" w:rsidP="00CF4FFC">
      <w:pPr>
        <w:pStyle w:val="ListParagraph"/>
        <w:numPr>
          <w:ilvl w:val="1"/>
          <w:numId w:val="35"/>
        </w:numPr>
        <w:spacing w:before="160"/>
        <w:contextualSpacing w:val="0"/>
      </w:pPr>
      <w:r>
        <w:t>the member d</w:t>
      </w:r>
      <w:r w:rsidR="00FB4017" w:rsidRPr="00EE32C7">
        <w:t>ies</w:t>
      </w:r>
      <w:r w:rsidR="00AB4FA6">
        <w:t>, or</w:t>
      </w:r>
    </w:p>
    <w:p w14:paraId="3A11BC7F" w14:textId="398ADC56" w:rsidR="00CB7F60" w:rsidRDefault="00E856EC" w:rsidP="00CF4FFC">
      <w:pPr>
        <w:pStyle w:val="ListParagraph"/>
        <w:numPr>
          <w:ilvl w:val="1"/>
          <w:numId w:val="35"/>
        </w:numPr>
        <w:spacing w:before="160"/>
        <w:contextualSpacing w:val="0"/>
      </w:pPr>
      <w:r>
        <w:t>the member f</w:t>
      </w:r>
      <w:r w:rsidR="00B81628" w:rsidRPr="00EE32C7">
        <w:t>ails to pa</w:t>
      </w:r>
      <w:r w:rsidR="00690986">
        <w:t>y</w:t>
      </w:r>
      <w:r w:rsidR="00B81628" w:rsidRPr="00EE32C7">
        <w:t xml:space="preserve"> the </w:t>
      </w:r>
      <w:r w:rsidR="00FB4017" w:rsidRPr="00EE32C7">
        <w:t xml:space="preserve">annual membership fee </w:t>
      </w:r>
      <w:r w:rsidR="000F760B">
        <w:t xml:space="preserve">in accordance with Rule </w:t>
      </w:r>
      <w:r w:rsidR="00843CD0">
        <w:fldChar w:fldCharType="begin"/>
      </w:r>
      <w:r w:rsidR="00843CD0">
        <w:instrText xml:space="preserve"> REF _Ref132290290 \r \h </w:instrText>
      </w:r>
      <w:r w:rsidR="00843CD0">
        <w:fldChar w:fldCharType="separate"/>
      </w:r>
      <w:r w:rsidR="006327D8">
        <w:t>6.17</w:t>
      </w:r>
      <w:r w:rsidR="00843CD0">
        <w:fldChar w:fldCharType="end"/>
      </w:r>
      <w:r w:rsidR="00AB4FA6">
        <w:t>, or</w:t>
      </w:r>
    </w:p>
    <w:p w14:paraId="2789EE3E" w14:textId="17C3BF7F" w:rsidR="00A64BA6" w:rsidRDefault="00E856EC" w:rsidP="00A64BA6">
      <w:pPr>
        <w:pStyle w:val="ListParagraph"/>
        <w:numPr>
          <w:ilvl w:val="1"/>
          <w:numId w:val="35"/>
        </w:numPr>
        <w:spacing w:before="160"/>
        <w:contextualSpacing w:val="0"/>
      </w:pPr>
      <w:r>
        <w:t xml:space="preserve">the </w:t>
      </w:r>
      <w:r w:rsidR="00CB7F60">
        <w:t>member</w:t>
      </w:r>
      <w:r w:rsidR="00AB4FA6">
        <w:t xml:space="preserve">’s membership with the </w:t>
      </w:r>
      <w:r w:rsidR="00062412">
        <w:t xml:space="preserve">CCCQ </w:t>
      </w:r>
      <w:r w:rsidR="000906A3">
        <w:t>Ltd</w:t>
      </w:r>
      <w:r w:rsidR="00ED1DDA">
        <w:t xml:space="preserve"> or other equivalent body</w:t>
      </w:r>
      <w:r w:rsidR="00AB4FA6">
        <w:t xml:space="preserve"> is terminated</w:t>
      </w:r>
      <w:r w:rsidR="00A64BA6">
        <w:t xml:space="preserve">. </w:t>
      </w:r>
    </w:p>
    <w:p w14:paraId="09162905" w14:textId="5AE8637D" w:rsidR="00FB4017" w:rsidRPr="00EE32C7" w:rsidRDefault="00FB4017" w:rsidP="00CF4FFC">
      <w:pPr>
        <w:pStyle w:val="ListParagraph"/>
        <w:numPr>
          <w:ilvl w:val="0"/>
          <w:numId w:val="35"/>
        </w:numPr>
        <w:spacing w:before="160"/>
        <w:contextualSpacing w:val="0"/>
      </w:pPr>
      <w:r w:rsidRPr="00EE32C7">
        <w:t xml:space="preserve">The management committee may terminate </w:t>
      </w:r>
      <w:r w:rsidR="00E856EC">
        <w:t xml:space="preserve">a </w:t>
      </w:r>
      <w:r w:rsidR="00AB4FA6" w:rsidRPr="00EE32C7">
        <w:t xml:space="preserve">member’s membership </w:t>
      </w:r>
      <w:r w:rsidR="00AB4FA6">
        <w:t>or impose other reasonable disciplinary action</w:t>
      </w:r>
      <w:r w:rsidRPr="00EE32C7">
        <w:t xml:space="preserve"> if</w:t>
      </w:r>
      <w:r w:rsidR="003609FB" w:rsidRPr="00EE32C7">
        <w:t>:</w:t>
      </w:r>
    </w:p>
    <w:p w14:paraId="32305F43" w14:textId="78F18E9A" w:rsidR="00FB4017" w:rsidRPr="00EE32C7" w:rsidRDefault="00E856EC" w:rsidP="00CF4FFC">
      <w:pPr>
        <w:pStyle w:val="ListParagraph"/>
        <w:numPr>
          <w:ilvl w:val="1"/>
          <w:numId w:val="35"/>
        </w:numPr>
        <w:spacing w:before="160"/>
        <w:contextualSpacing w:val="0"/>
      </w:pPr>
      <w:r w:rsidRPr="00EE32C7">
        <w:t xml:space="preserve">the member </w:t>
      </w:r>
      <w:r w:rsidR="00FB4017" w:rsidRPr="00EE32C7">
        <w:t>is convicted of an indictable offence; or</w:t>
      </w:r>
    </w:p>
    <w:p w14:paraId="04C35AE5" w14:textId="4E75C38B" w:rsidR="00FB4017" w:rsidRDefault="00E856EC" w:rsidP="00CF4FFC">
      <w:pPr>
        <w:pStyle w:val="ListParagraph"/>
        <w:numPr>
          <w:ilvl w:val="1"/>
          <w:numId w:val="35"/>
        </w:numPr>
        <w:spacing w:before="160"/>
        <w:contextualSpacing w:val="0"/>
      </w:pPr>
      <w:r w:rsidRPr="00EE32C7">
        <w:t xml:space="preserve">the member </w:t>
      </w:r>
      <w:r w:rsidR="00FB4017" w:rsidRPr="00EE32C7">
        <w:t xml:space="preserve">does not comply with any of the provisions </w:t>
      </w:r>
      <w:r w:rsidR="00FB4017" w:rsidRPr="00572726">
        <w:t>of these rules</w:t>
      </w:r>
      <w:r w:rsidR="00572726">
        <w:t xml:space="preserve"> including </w:t>
      </w:r>
      <w:r w:rsidR="00ED1DDA">
        <w:t xml:space="preserve">any </w:t>
      </w:r>
      <w:r w:rsidR="00572726">
        <w:t>by-laws</w:t>
      </w:r>
      <w:r>
        <w:t xml:space="preserve">, </w:t>
      </w:r>
      <w:proofErr w:type="gramStart"/>
      <w:r>
        <w:t>policies</w:t>
      </w:r>
      <w:proofErr w:type="gramEnd"/>
      <w:r>
        <w:t xml:space="preserve"> or procedures</w:t>
      </w:r>
      <w:r w:rsidR="00FB4017" w:rsidRPr="00572726">
        <w:t>;</w:t>
      </w:r>
      <w:r w:rsidR="00FB4017" w:rsidRPr="00EE32C7">
        <w:t xml:space="preserve"> or</w:t>
      </w:r>
    </w:p>
    <w:p w14:paraId="1B7D284E" w14:textId="4B963CA9" w:rsidR="00AB4FA6" w:rsidRDefault="00AB4FA6" w:rsidP="00AB4FA6">
      <w:pPr>
        <w:pStyle w:val="ListParagraph"/>
        <w:numPr>
          <w:ilvl w:val="1"/>
          <w:numId w:val="35"/>
        </w:numPr>
        <w:spacing w:before="160"/>
        <w:contextualSpacing w:val="0"/>
      </w:pPr>
      <w:r>
        <w:t>a member’s membership with the CCCQ Ltd or other equivalent body is suspended, or</w:t>
      </w:r>
    </w:p>
    <w:p w14:paraId="12A3AFED" w14:textId="4529FA2C" w:rsidR="00FB4017" w:rsidRPr="00EE32C7" w:rsidRDefault="00E856EC" w:rsidP="00CF4FFC">
      <w:pPr>
        <w:pStyle w:val="ListParagraph"/>
        <w:numPr>
          <w:ilvl w:val="1"/>
          <w:numId w:val="35"/>
        </w:numPr>
        <w:spacing w:before="160"/>
        <w:contextualSpacing w:val="0"/>
      </w:pPr>
      <w:bookmarkStart w:id="22" w:name="_Hlk109486629"/>
      <w:r>
        <w:t xml:space="preserve">the member </w:t>
      </w:r>
      <w:r w:rsidR="00FB4017" w:rsidRPr="00EE32C7">
        <w:t xml:space="preserve">conducts themselves in a way considered to be </w:t>
      </w:r>
      <w:r w:rsidR="00AB4FA6" w:rsidRPr="00EE32C7">
        <w:t>detrimental</w:t>
      </w:r>
      <w:r w:rsidR="00FB4017" w:rsidRPr="00EE32C7">
        <w:t xml:space="preserve"> or </w:t>
      </w:r>
      <w:r w:rsidR="00AB4FA6" w:rsidRPr="00EE32C7">
        <w:t>damaging</w:t>
      </w:r>
      <w:r w:rsidR="00FB4017" w:rsidRPr="00EE32C7">
        <w:t xml:space="preserve"> to the character or interests of the affiliate</w:t>
      </w:r>
      <w:r w:rsidR="00AB4FA6">
        <w:t xml:space="preserve"> or its members</w:t>
      </w:r>
      <w:r w:rsidR="008B5C18">
        <w:t>.</w:t>
      </w:r>
    </w:p>
    <w:bookmarkEnd w:id="22"/>
    <w:p w14:paraId="2CA0CE3F" w14:textId="33708CEE" w:rsidR="00FB4017" w:rsidRPr="00EE32C7" w:rsidRDefault="00ED1DDA" w:rsidP="00CF4FFC">
      <w:pPr>
        <w:pStyle w:val="ListParagraph"/>
        <w:numPr>
          <w:ilvl w:val="0"/>
          <w:numId w:val="35"/>
        </w:numPr>
        <w:spacing w:before="160"/>
        <w:contextualSpacing w:val="0"/>
      </w:pPr>
      <w:r>
        <w:t xml:space="preserve">The process undertaken by the </w:t>
      </w:r>
      <w:r w:rsidR="00FB4017" w:rsidRPr="00EE32C7">
        <w:t xml:space="preserve">management committee </w:t>
      </w:r>
      <w:r>
        <w:t xml:space="preserve">to </w:t>
      </w:r>
      <w:r w:rsidR="00FB4017" w:rsidRPr="00EE32C7">
        <w:t xml:space="preserve">terminate </w:t>
      </w:r>
      <w:r w:rsidR="00E04C03">
        <w:t xml:space="preserve">or impose disciplinary action </w:t>
      </w:r>
      <w:r>
        <w:t>must be bound by the principles of natural justice and procedural fairness.</w:t>
      </w:r>
      <w:r w:rsidR="00E04C03">
        <w:t xml:space="preserve"> </w:t>
      </w:r>
      <w:r>
        <w:t>T</w:t>
      </w:r>
      <w:r w:rsidR="00FB4017" w:rsidRPr="00EE32C7">
        <w:t>he committee must give the member a full and fair opportunity to show why the membership should not be terminated</w:t>
      </w:r>
      <w:r w:rsidR="00E856EC">
        <w:t xml:space="preserve"> or be subject to disciplinary action</w:t>
      </w:r>
      <w:r w:rsidR="003609FB" w:rsidRPr="00EE32C7">
        <w:t>.</w:t>
      </w:r>
    </w:p>
    <w:p w14:paraId="3E73CC80" w14:textId="6E5E5902" w:rsidR="00FB4017" w:rsidRPr="00EE32C7" w:rsidRDefault="00FB4017" w:rsidP="00CF4FFC">
      <w:pPr>
        <w:pStyle w:val="ListParagraph"/>
        <w:numPr>
          <w:ilvl w:val="0"/>
          <w:numId w:val="35"/>
        </w:numPr>
        <w:spacing w:before="160"/>
        <w:contextualSpacing w:val="0"/>
      </w:pPr>
      <w:r w:rsidRPr="00EE32C7">
        <w:t xml:space="preserve">If, after considering all representations made by the member, the management committee decides to terminate </w:t>
      </w:r>
      <w:r w:rsidR="00AB4FA6">
        <w:t xml:space="preserve">or </w:t>
      </w:r>
      <w:r w:rsidR="00E856EC">
        <w:t>impose disciplinary action</w:t>
      </w:r>
      <w:r w:rsidRPr="00EE32C7">
        <w:t xml:space="preserve">, the secretary of the committee must give the member a written notice </w:t>
      </w:r>
      <w:r w:rsidR="00AB4FA6">
        <w:t xml:space="preserve">with 14 days </w:t>
      </w:r>
      <w:r w:rsidRPr="00EE32C7">
        <w:t>of the decision.</w:t>
      </w:r>
    </w:p>
    <w:p w14:paraId="462C697C" w14:textId="6A9CED54" w:rsidR="00DF1B58" w:rsidRPr="00650A5A" w:rsidRDefault="00CB36E9" w:rsidP="00FD3CA6">
      <w:pPr>
        <w:pStyle w:val="Heading2"/>
      </w:pPr>
      <w:bookmarkStart w:id="23" w:name="_Toc132467903"/>
      <w:r w:rsidRPr="00650A5A">
        <w:t>Appeal against rejection</w:t>
      </w:r>
      <w:r w:rsidR="00E04C03">
        <w:t xml:space="preserve">, </w:t>
      </w:r>
      <w:proofErr w:type="gramStart"/>
      <w:r w:rsidRPr="00650A5A">
        <w:t>termination</w:t>
      </w:r>
      <w:proofErr w:type="gramEnd"/>
      <w:r w:rsidR="00E04C03">
        <w:t xml:space="preserve"> or suspension</w:t>
      </w:r>
      <w:r w:rsidRPr="00650A5A">
        <w:t xml:space="preserve"> of membership</w:t>
      </w:r>
      <w:bookmarkEnd w:id="23"/>
    </w:p>
    <w:p w14:paraId="09494902" w14:textId="182767A1" w:rsidR="00ED1DDA" w:rsidRDefault="00431752" w:rsidP="00CF4FFC">
      <w:pPr>
        <w:pStyle w:val="ListParagraph"/>
        <w:numPr>
          <w:ilvl w:val="0"/>
          <w:numId w:val="35"/>
        </w:numPr>
        <w:spacing w:before="160"/>
        <w:contextualSpacing w:val="0"/>
      </w:pPr>
      <w:r w:rsidRPr="00EE32C7">
        <w:t xml:space="preserve">No appeal may lie with the rejection of </w:t>
      </w:r>
      <w:r w:rsidR="003609FB" w:rsidRPr="00EE32C7">
        <w:t xml:space="preserve">new </w:t>
      </w:r>
      <w:r w:rsidRPr="00EE32C7">
        <w:t>membership</w:t>
      </w:r>
      <w:r w:rsidR="003609FB" w:rsidRPr="00EE32C7">
        <w:t xml:space="preserve"> </w:t>
      </w:r>
      <w:r w:rsidR="00572726">
        <w:t>under</w:t>
      </w:r>
      <w:r w:rsidR="00FC0ABE">
        <w:t xml:space="preserve"> rule </w:t>
      </w:r>
      <w:r w:rsidR="0003193A">
        <w:fldChar w:fldCharType="begin"/>
      </w:r>
      <w:r w:rsidR="0003193A">
        <w:instrText xml:space="preserve"> REF _Ref108521095 \r \h </w:instrText>
      </w:r>
      <w:r w:rsidR="0003193A">
        <w:fldChar w:fldCharType="separate"/>
      </w:r>
      <w:r w:rsidR="006327D8">
        <w:t>6.15</w:t>
      </w:r>
      <w:r w:rsidR="0003193A">
        <w:fldChar w:fldCharType="end"/>
      </w:r>
      <w:r w:rsidR="00ED1DDA">
        <w:t>.</w:t>
      </w:r>
      <w:r w:rsidR="00572726">
        <w:t xml:space="preserve"> </w:t>
      </w:r>
    </w:p>
    <w:p w14:paraId="3C30167D" w14:textId="55B9FD15" w:rsidR="00DF1B58" w:rsidRDefault="00ED1DDA" w:rsidP="00CF4FFC">
      <w:pPr>
        <w:pStyle w:val="ListParagraph"/>
        <w:numPr>
          <w:ilvl w:val="0"/>
          <w:numId w:val="35"/>
        </w:numPr>
        <w:spacing w:before="160"/>
        <w:contextualSpacing w:val="0"/>
      </w:pPr>
      <w:r w:rsidRPr="00EE32C7">
        <w:t xml:space="preserve">No appeal may lie with the </w:t>
      </w:r>
      <w:r>
        <w:t xml:space="preserve">termination of </w:t>
      </w:r>
      <w:r w:rsidRPr="00EE32C7">
        <w:t xml:space="preserve">membership </w:t>
      </w:r>
      <w:r>
        <w:t xml:space="preserve">under </w:t>
      </w:r>
      <w:r w:rsidR="00EB7C70">
        <w:t>rule</w:t>
      </w:r>
      <w:r w:rsidR="00572726">
        <w:t xml:space="preserve"> </w:t>
      </w:r>
      <w:r w:rsidR="00E04C03">
        <w:fldChar w:fldCharType="begin"/>
      </w:r>
      <w:r w:rsidR="00E04C03">
        <w:instrText xml:space="preserve"> REF _Ref116885835 \r \h </w:instrText>
      </w:r>
      <w:r w:rsidR="00E04C03">
        <w:fldChar w:fldCharType="separate"/>
      </w:r>
      <w:r w:rsidR="006327D8">
        <w:t>6.19</w:t>
      </w:r>
      <w:r w:rsidR="00E04C03">
        <w:fldChar w:fldCharType="end"/>
      </w:r>
      <w:r w:rsidR="00572726">
        <w:t>.</w:t>
      </w:r>
    </w:p>
    <w:p w14:paraId="7475ADB4" w14:textId="25B0C08A" w:rsidR="0087631D" w:rsidRDefault="00431752" w:rsidP="00CF4FFC">
      <w:pPr>
        <w:pStyle w:val="ListParagraph"/>
        <w:numPr>
          <w:ilvl w:val="0"/>
          <w:numId w:val="35"/>
        </w:numPr>
        <w:spacing w:before="160"/>
        <w:contextualSpacing w:val="0"/>
      </w:pPr>
      <w:r w:rsidRPr="00EE32C7">
        <w:t xml:space="preserve">A member may </w:t>
      </w:r>
      <w:r w:rsidR="0087631D">
        <w:t xml:space="preserve">appeal the decision to </w:t>
      </w:r>
      <w:r w:rsidR="00E04C03">
        <w:t xml:space="preserve">suspend or </w:t>
      </w:r>
      <w:r w:rsidR="0087631D">
        <w:t>terminate membership:</w:t>
      </w:r>
    </w:p>
    <w:p w14:paraId="445AD79D" w14:textId="3DA3B338" w:rsidR="00DF1B58" w:rsidRPr="00EE32C7" w:rsidRDefault="0087631D" w:rsidP="00CF4FFC">
      <w:pPr>
        <w:pStyle w:val="ListParagraph"/>
        <w:numPr>
          <w:ilvl w:val="1"/>
          <w:numId w:val="35"/>
        </w:numPr>
        <w:spacing w:before="160"/>
        <w:contextualSpacing w:val="0"/>
      </w:pPr>
      <w:r>
        <w:t xml:space="preserve">The notice of appeal </w:t>
      </w:r>
      <w:r w:rsidR="00586F9D">
        <w:t>must</w:t>
      </w:r>
      <w:r>
        <w:t xml:space="preserve"> be given in </w:t>
      </w:r>
      <w:r w:rsidR="00431752" w:rsidRPr="00EE32C7">
        <w:t xml:space="preserve">writing </w:t>
      </w:r>
      <w:r>
        <w:t xml:space="preserve">to the secretary </w:t>
      </w:r>
      <w:r w:rsidR="00431752" w:rsidRPr="00EE32C7">
        <w:t xml:space="preserve">within </w:t>
      </w:r>
      <w:r w:rsidR="00C0632B">
        <w:t xml:space="preserve">28 days </w:t>
      </w:r>
      <w:r w:rsidR="00431752" w:rsidRPr="00EE32C7">
        <w:t>of membership</w:t>
      </w:r>
      <w:r w:rsidR="00C0632B">
        <w:t xml:space="preserve"> being </w:t>
      </w:r>
      <w:r w:rsidR="00843CD0">
        <w:t xml:space="preserve">suspended or </w:t>
      </w:r>
      <w:r w:rsidR="00C0632B">
        <w:t>terminated</w:t>
      </w:r>
    </w:p>
    <w:p w14:paraId="1353E51A" w14:textId="0017C85B" w:rsidR="00DF1B58" w:rsidRPr="00EE32C7" w:rsidRDefault="00431752" w:rsidP="00CF4FFC">
      <w:pPr>
        <w:pStyle w:val="ListParagraph"/>
        <w:numPr>
          <w:ilvl w:val="1"/>
          <w:numId w:val="35"/>
        </w:numPr>
        <w:spacing w:before="160"/>
        <w:contextualSpacing w:val="0"/>
      </w:pPr>
      <w:r w:rsidRPr="00EE32C7">
        <w:t xml:space="preserve">The notice </w:t>
      </w:r>
      <w:r w:rsidR="00586F9D">
        <w:t>must</w:t>
      </w:r>
      <w:r w:rsidRPr="00EE32C7">
        <w:t xml:space="preserve"> include the reason</w:t>
      </w:r>
      <w:r w:rsidR="00DF1B58" w:rsidRPr="00EE32C7">
        <w:t>s</w:t>
      </w:r>
      <w:r w:rsidRPr="00EE32C7">
        <w:t xml:space="preserve"> </w:t>
      </w:r>
      <w:r w:rsidR="00740F02" w:rsidRPr="00EE32C7">
        <w:t xml:space="preserve">and grounds </w:t>
      </w:r>
      <w:r w:rsidRPr="00EE32C7">
        <w:t>for the appeal</w:t>
      </w:r>
    </w:p>
    <w:p w14:paraId="2E44E78E" w14:textId="3606FCBA" w:rsidR="00DF1B58" w:rsidRPr="00EE32C7" w:rsidRDefault="00431752" w:rsidP="00CF4FFC">
      <w:pPr>
        <w:pStyle w:val="ListParagraph"/>
        <w:numPr>
          <w:ilvl w:val="1"/>
          <w:numId w:val="35"/>
        </w:numPr>
        <w:spacing w:before="160"/>
        <w:contextualSpacing w:val="0"/>
      </w:pPr>
      <w:r w:rsidRPr="00EE32C7">
        <w:t xml:space="preserve">If the secretary receives a notice of appeal, the secretary </w:t>
      </w:r>
      <w:r w:rsidR="00586F9D">
        <w:t>must</w:t>
      </w:r>
      <w:r w:rsidRPr="00EE32C7">
        <w:t xml:space="preserve">, within </w:t>
      </w:r>
      <w:r w:rsidR="00C0632B">
        <w:t xml:space="preserve">28 days </w:t>
      </w:r>
      <w:r w:rsidRPr="00EE32C7">
        <w:t>after receiving the notice, call a</w:t>
      </w:r>
      <w:r w:rsidR="00827F69">
        <w:t xml:space="preserve"> </w:t>
      </w:r>
      <w:r w:rsidR="00827F69" w:rsidRPr="00827F69">
        <w:t>special</w:t>
      </w:r>
      <w:r w:rsidRPr="00827F69">
        <w:t xml:space="preserve"> general meeting</w:t>
      </w:r>
      <w:r w:rsidRPr="00EE32C7">
        <w:t xml:space="preserve"> to decide the appeal.</w:t>
      </w:r>
    </w:p>
    <w:p w14:paraId="28194F32" w14:textId="74458DEF" w:rsidR="00DF1B58" w:rsidRPr="00EE32C7" w:rsidRDefault="00CB36E9" w:rsidP="00FD3CA6">
      <w:pPr>
        <w:pStyle w:val="Heading2"/>
      </w:pPr>
      <w:bookmarkStart w:id="24" w:name="_Toc132467904"/>
      <w:r w:rsidRPr="00EE32C7">
        <w:lastRenderedPageBreak/>
        <w:t>Register of members</w:t>
      </w:r>
      <w:bookmarkEnd w:id="24"/>
    </w:p>
    <w:p w14:paraId="32CBCE90" w14:textId="1C66F900" w:rsidR="00DF1B58" w:rsidRPr="00EE32C7" w:rsidRDefault="007D57CA" w:rsidP="00CF4FFC">
      <w:pPr>
        <w:pStyle w:val="ListParagraph"/>
        <w:numPr>
          <w:ilvl w:val="0"/>
          <w:numId w:val="35"/>
        </w:numPr>
        <w:spacing w:before="160"/>
        <w:contextualSpacing w:val="0"/>
      </w:pPr>
      <w:r w:rsidRPr="00EE32C7">
        <w:t xml:space="preserve">The management committee </w:t>
      </w:r>
      <w:r w:rsidR="00586F9D">
        <w:t>must</w:t>
      </w:r>
      <w:r w:rsidRPr="00EE32C7">
        <w:t xml:space="preserve"> keep a register of members of the </w:t>
      </w:r>
      <w:r w:rsidR="00FC0ABE">
        <w:t>affiliate</w:t>
      </w:r>
      <w:r w:rsidRPr="00EE32C7">
        <w:t>.</w:t>
      </w:r>
    </w:p>
    <w:p w14:paraId="05667F07" w14:textId="6BDFB7C6" w:rsidR="00DF1B58" w:rsidRPr="00EE32C7" w:rsidRDefault="007D57CA" w:rsidP="00CF4FFC">
      <w:pPr>
        <w:pStyle w:val="ListParagraph"/>
        <w:numPr>
          <w:ilvl w:val="0"/>
          <w:numId w:val="35"/>
        </w:numPr>
        <w:spacing w:before="160"/>
        <w:contextualSpacing w:val="0"/>
      </w:pPr>
      <w:r w:rsidRPr="00EE32C7">
        <w:t xml:space="preserve">The register </w:t>
      </w:r>
      <w:r w:rsidR="00586F9D">
        <w:t>must</w:t>
      </w:r>
      <w:r w:rsidRPr="00EE32C7">
        <w:t xml:space="preserve"> include the following particulars for each membe</w:t>
      </w:r>
      <w:r w:rsidR="00DF1B58" w:rsidRPr="00EE32C7">
        <w:t>r:</w:t>
      </w:r>
    </w:p>
    <w:p w14:paraId="0D70231F" w14:textId="1DC728C8" w:rsidR="00DF1B58" w:rsidRPr="00EE32C7" w:rsidRDefault="007D57CA" w:rsidP="00CF4FFC">
      <w:pPr>
        <w:pStyle w:val="ListParagraph"/>
        <w:numPr>
          <w:ilvl w:val="1"/>
          <w:numId w:val="35"/>
        </w:numPr>
        <w:spacing w:before="160"/>
        <w:contextualSpacing w:val="0"/>
      </w:pPr>
      <w:r w:rsidRPr="00EE32C7">
        <w:t>full name</w:t>
      </w:r>
    </w:p>
    <w:p w14:paraId="26F0BBD3" w14:textId="2F384240" w:rsidR="00DF1B58" w:rsidRPr="00EE32C7" w:rsidRDefault="006D695A" w:rsidP="00CF4FFC">
      <w:pPr>
        <w:pStyle w:val="ListParagraph"/>
        <w:numPr>
          <w:ilvl w:val="1"/>
          <w:numId w:val="35"/>
        </w:numPr>
        <w:spacing w:before="160"/>
        <w:contextualSpacing w:val="0"/>
      </w:pPr>
      <w:r w:rsidRPr="00EE32C7">
        <w:t xml:space="preserve">Postal </w:t>
      </w:r>
      <w:r w:rsidR="007D57CA" w:rsidRPr="00EE32C7">
        <w:t>or residential address</w:t>
      </w:r>
    </w:p>
    <w:p w14:paraId="790FA043" w14:textId="214AA9E0" w:rsidR="00DF1B58" w:rsidRPr="00EE32C7" w:rsidRDefault="006D695A" w:rsidP="00CF4FFC">
      <w:pPr>
        <w:pStyle w:val="ListParagraph"/>
        <w:numPr>
          <w:ilvl w:val="1"/>
          <w:numId w:val="35"/>
        </w:numPr>
        <w:spacing w:before="160"/>
        <w:contextualSpacing w:val="0"/>
      </w:pPr>
      <w:r w:rsidRPr="00EE32C7">
        <w:t xml:space="preserve">The </w:t>
      </w:r>
      <w:r w:rsidR="007D57CA" w:rsidRPr="00EE32C7">
        <w:t>date of admission as a member</w:t>
      </w:r>
    </w:p>
    <w:p w14:paraId="240F2449" w14:textId="355C1091" w:rsidR="00DF1B58" w:rsidRPr="00EE32C7" w:rsidRDefault="006D695A" w:rsidP="00CF4FFC">
      <w:pPr>
        <w:pStyle w:val="ListParagraph"/>
        <w:numPr>
          <w:ilvl w:val="1"/>
          <w:numId w:val="35"/>
        </w:numPr>
        <w:spacing w:before="160"/>
        <w:contextualSpacing w:val="0"/>
      </w:pPr>
      <w:r w:rsidRPr="00EE32C7">
        <w:t xml:space="preserve">The </w:t>
      </w:r>
      <w:r w:rsidR="007D57CA" w:rsidRPr="00EE32C7">
        <w:t xml:space="preserve">date </w:t>
      </w:r>
      <w:r w:rsidR="00FC0ABE">
        <w:t xml:space="preserve">and </w:t>
      </w:r>
      <w:r w:rsidR="007D57CA" w:rsidRPr="00EE32C7">
        <w:t>details about the termination of membership</w:t>
      </w:r>
    </w:p>
    <w:p w14:paraId="53B9439A" w14:textId="64C11922" w:rsidR="00DF1B58" w:rsidRPr="00EE32C7" w:rsidRDefault="006D695A" w:rsidP="00CF4FFC">
      <w:pPr>
        <w:pStyle w:val="ListParagraph"/>
        <w:numPr>
          <w:ilvl w:val="1"/>
          <w:numId w:val="35"/>
        </w:numPr>
        <w:spacing w:before="160"/>
        <w:contextualSpacing w:val="0"/>
      </w:pPr>
      <w:r w:rsidRPr="00EE32C7">
        <w:t xml:space="preserve">Any </w:t>
      </w:r>
      <w:r w:rsidR="007D57CA" w:rsidRPr="00EE32C7">
        <w:t>other particulars the management committee decide</w:t>
      </w:r>
      <w:r w:rsidR="00FC0ABE">
        <w:t>s</w:t>
      </w:r>
      <w:r w:rsidR="007D57CA" w:rsidRPr="00EE32C7">
        <w:t>.</w:t>
      </w:r>
    </w:p>
    <w:p w14:paraId="4EB9AF0B" w14:textId="31FF1601" w:rsidR="00DF1B58" w:rsidRPr="00EE32C7" w:rsidRDefault="007D57CA" w:rsidP="00CF4FFC">
      <w:pPr>
        <w:pStyle w:val="ListParagraph"/>
        <w:numPr>
          <w:ilvl w:val="0"/>
          <w:numId w:val="35"/>
        </w:numPr>
        <w:spacing w:before="160"/>
        <w:contextualSpacing w:val="0"/>
      </w:pPr>
      <w:r w:rsidRPr="00EE32C7">
        <w:t xml:space="preserve">The register </w:t>
      </w:r>
      <w:r w:rsidR="00586F9D">
        <w:t>must</w:t>
      </w:r>
      <w:r w:rsidRPr="00EE32C7">
        <w:t xml:space="preserve"> be open for inspection by members of the </w:t>
      </w:r>
      <w:r w:rsidR="007D026E">
        <w:t>affiliate</w:t>
      </w:r>
      <w:r w:rsidRPr="00EE32C7">
        <w:t xml:space="preserve"> at a reasonable</w:t>
      </w:r>
      <w:r w:rsidR="00827F69">
        <w:t xml:space="preserve"> and agreed</w:t>
      </w:r>
      <w:r w:rsidRPr="00EE32C7">
        <w:t xml:space="preserve"> time</w:t>
      </w:r>
      <w:r w:rsidR="006D695A">
        <w:t>.</w:t>
      </w:r>
    </w:p>
    <w:p w14:paraId="284991C8" w14:textId="57C4B70F" w:rsidR="00DF1B58" w:rsidRPr="00EE32C7" w:rsidRDefault="007D57CA" w:rsidP="00CF4FFC">
      <w:pPr>
        <w:pStyle w:val="ListParagraph"/>
        <w:numPr>
          <w:ilvl w:val="1"/>
          <w:numId w:val="35"/>
        </w:numPr>
        <w:spacing w:before="160"/>
        <w:contextualSpacing w:val="0"/>
      </w:pPr>
      <w:r w:rsidRPr="00EE32C7">
        <w:t xml:space="preserve">A member </w:t>
      </w:r>
      <w:r w:rsidR="00586F9D">
        <w:t>must</w:t>
      </w:r>
      <w:r w:rsidR="00DF1B58" w:rsidRPr="00EE32C7">
        <w:t xml:space="preserve"> </w:t>
      </w:r>
      <w:r w:rsidRPr="00EE32C7">
        <w:t>contact the secretary to arrange an inspection of the register.</w:t>
      </w:r>
    </w:p>
    <w:p w14:paraId="184F7FEE" w14:textId="51C54587" w:rsidR="00DF1B58" w:rsidRPr="00EE32C7" w:rsidRDefault="004A0362" w:rsidP="00CF4FFC">
      <w:pPr>
        <w:pStyle w:val="ListParagraph"/>
        <w:numPr>
          <w:ilvl w:val="1"/>
          <w:numId w:val="35"/>
        </w:numPr>
        <w:spacing w:before="160"/>
        <w:contextualSpacing w:val="0"/>
      </w:pPr>
      <w:r>
        <w:t>I</w:t>
      </w:r>
      <w:r w:rsidRPr="00EE32C7">
        <w:t xml:space="preserve">f the management committee has reasonable grounds </w:t>
      </w:r>
      <w:r>
        <w:t xml:space="preserve">to believe </w:t>
      </w:r>
      <w:r w:rsidRPr="00EE32C7">
        <w:t xml:space="preserve">the disclosure of information would put </w:t>
      </w:r>
      <w:r>
        <w:t>a</w:t>
      </w:r>
      <w:r w:rsidRPr="00EE32C7">
        <w:t xml:space="preserve"> member at risk of harm</w:t>
      </w:r>
      <w:r>
        <w:t xml:space="preserve">, </w:t>
      </w:r>
      <w:r w:rsidR="00827F69">
        <w:t xml:space="preserve">or on the application of a member, </w:t>
      </w:r>
      <w:r>
        <w:t xml:space="preserve">the </w:t>
      </w:r>
      <w:r w:rsidR="007D57CA" w:rsidRPr="00EE32C7">
        <w:t>management committee may</w:t>
      </w:r>
      <w:r w:rsidR="00827F69">
        <w:t xml:space="preserve"> </w:t>
      </w:r>
      <w:r w:rsidR="007D57CA" w:rsidRPr="00EE32C7">
        <w:t>withhold information (other than the member</w:t>
      </w:r>
      <w:r w:rsidR="006D695A">
        <w:t>’</w:t>
      </w:r>
      <w:r w:rsidR="007D57CA" w:rsidRPr="00EE32C7">
        <w:t>s name) from the register available for inspection.</w:t>
      </w:r>
    </w:p>
    <w:p w14:paraId="3A4E827D" w14:textId="60C17F45" w:rsidR="00DF1B58" w:rsidRPr="00EE32C7" w:rsidRDefault="00CB36E9" w:rsidP="00FD3CA6">
      <w:pPr>
        <w:pStyle w:val="Heading2"/>
      </w:pPr>
      <w:bookmarkStart w:id="25" w:name="_Toc132467905"/>
      <w:r w:rsidRPr="00EE32C7">
        <w:t>Prohibition on use of information on register of members</w:t>
      </w:r>
      <w:bookmarkEnd w:id="25"/>
    </w:p>
    <w:p w14:paraId="7B71CEE3" w14:textId="5D470084" w:rsidR="00DF1B58" w:rsidRPr="00EE32C7" w:rsidRDefault="007D57CA" w:rsidP="00CF4FFC">
      <w:pPr>
        <w:pStyle w:val="ListParagraph"/>
        <w:numPr>
          <w:ilvl w:val="0"/>
          <w:numId w:val="35"/>
        </w:numPr>
        <w:spacing w:before="160"/>
        <w:contextualSpacing w:val="0"/>
      </w:pPr>
      <w:bookmarkStart w:id="26" w:name="_Ref109740958"/>
      <w:r w:rsidRPr="00EE32C7">
        <w:t xml:space="preserve">A member of the </w:t>
      </w:r>
      <w:r w:rsidR="00014C72">
        <w:t xml:space="preserve">affiliate </w:t>
      </w:r>
      <w:r w:rsidR="00586F9D">
        <w:t>must</w:t>
      </w:r>
      <w:r w:rsidRPr="00EE32C7">
        <w:t xml:space="preserve"> no</w:t>
      </w:r>
      <w:r w:rsidR="00DF1B58" w:rsidRPr="00EE32C7">
        <w:t>t:</w:t>
      </w:r>
      <w:bookmarkEnd w:id="26"/>
    </w:p>
    <w:p w14:paraId="7FFC68AD" w14:textId="4BAC12D4" w:rsidR="00DF1B58" w:rsidRPr="00EE32C7" w:rsidRDefault="007D57CA" w:rsidP="00CF4FFC">
      <w:pPr>
        <w:pStyle w:val="ListParagraph"/>
        <w:numPr>
          <w:ilvl w:val="1"/>
          <w:numId w:val="35"/>
        </w:numPr>
        <w:spacing w:before="160"/>
        <w:contextualSpacing w:val="0"/>
      </w:pPr>
      <w:bookmarkStart w:id="27" w:name="_Ref109659783"/>
      <w:r w:rsidRPr="00EE32C7">
        <w:t xml:space="preserve">use information obtained from the register of members of the </w:t>
      </w:r>
      <w:r w:rsidR="00014C72">
        <w:t xml:space="preserve">affiliate </w:t>
      </w:r>
      <w:r w:rsidRPr="00EE32C7">
        <w:t xml:space="preserve">to contact, or send material to, another member of the </w:t>
      </w:r>
      <w:r w:rsidR="007D026E">
        <w:t>affiliate</w:t>
      </w:r>
      <w:r w:rsidRPr="00EE32C7">
        <w:t xml:space="preserve"> for the purpose of advertising for political, religious, </w:t>
      </w:r>
      <w:proofErr w:type="gramStart"/>
      <w:r w:rsidRPr="00EE32C7">
        <w:t>charitable</w:t>
      </w:r>
      <w:proofErr w:type="gramEnd"/>
      <w:r w:rsidRPr="00EE32C7">
        <w:t xml:space="preserve"> or commercial purposes; or</w:t>
      </w:r>
      <w:bookmarkEnd w:id="27"/>
    </w:p>
    <w:p w14:paraId="6BFCA8C5" w14:textId="7B214C64" w:rsidR="00DF1B58" w:rsidRPr="00EE32C7" w:rsidRDefault="007D57CA" w:rsidP="00CF4FFC">
      <w:pPr>
        <w:pStyle w:val="ListParagraph"/>
        <w:numPr>
          <w:ilvl w:val="1"/>
          <w:numId w:val="35"/>
        </w:numPr>
        <w:spacing w:before="160"/>
        <w:contextualSpacing w:val="0"/>
      </w:pPr>
      <w:bookmarkStart w:id="28" w:name="_Ref109654143"/>
      <w:r w:rsidRPr="00EE32C7">
        <w:t xml:space="preserve">disclose information obtained from the register to someone else, knowing that the information is likely to be used to contact, or send material to, another member of the </w:t>
      </w:r>
      <w:r w:rsidR="007D026E">
        <w:t>affiliate</w:t>
      </w:r>
      <w:r w:rsidRPr="00EE32C7">
        <w:t xml:space="preserve"> for the purpose of advertising for political, religious, </w:t>
      </w:r>
      <w:proofErr w:type="gramStart"/>
      <w:r w:rsidRPr="00EE32C7">
        <w:t>charitable</w:t>
      </w:r>
      <w:proofErr w:type="gramEnd"/>
      <w:r w:rsidRPr="00EE32C7">
        <w:t xml:space="preserve"> or commercial purposes.</w:t>
      </w:r>
      <w:bookmarkEnd w:id="28"/>
    </w:p>
    <w:p w14:paraId="1F91E6D6" w14:textId="33CF5BCA" w:rsidR="007D57CA" w:rsidRPr="00EE32C7" w:rsidRDefault="004A0362" w:rsidP="006D695A">
      <w:pPr>
        <w:pStyle w:val="ListParagraph"/>
        <w:numPr>
          <w:ilvl w:val="0"/>
          <w:numId w:val="35"/>
        </w:numPr>
        <w:spacing w:before="160"/>
        <w:contextualSpacing w:val="0"/>
      </w:pPr>
      <w:r>
        <w:t>R</w:t>
      </w:r>
      <w:r w:rsidR="007D57CA" w:rsidRPr="00EE32C7">
        <w:t>ule</w:t>
      </w:r>
      <w:r w:rsidR="00F93842">
        <w:t xml:space="preserve"> </w:t>
      </w:r>
      <w:r w:rsidR="006D695A">
        <w:fldChar w:fldCharType="begin"/>
      </w:r>
      <w:r w:rsidR="006D695A">
        <w:instrText xml:space="preserve"> REF _Ref109740958 \w \h </w:instrText>
      </w:r>
      <w:r w:rsidR="006D695A">
        <w:fldChar w:fldCharType="separate"/>
      </w:r>
      <w:r w:rsidR="006327D8">
        <w:t>6.29</w:t>
      </w:r>
      <w:r w:rsidR="006D695A">
        <w:fldChar w:fldCharType="end"/>
      </w:r>
      <w:r w:rsidR="006D695A">
        <w:t xml:space="preserve"> </w:t>
      </w:r>
      <w:r w:rsidR="007D57CA" w:rsidRPr="00EE32C7">
        <w:t>do</w:t>
      </w:r>
      <w:r w:rsidR="006D695A">
        <w:t>es</w:t>
      </w:r>
      <w:r w:rsidR="007D57CA" w:rsidRPr="00EE32C7">
        <w:t xml:space="preserve"> not apply if the use or disclosure of the information is approved by the </w:t>
      </w:r>
      <w:r w:rsidR="00DC7BE0">
        <w:t xml:space="preserve">management committee or </w:t>
      </w:r>
      <w:r w:rsidR="007D57CA" w:rsidRPr="00EE32C7">
        <w:t xml:space="preserve">is required </w:t>
      </w:r>
      <w:r w:rsidR="00DC7BE0">
        <w:t xml:space="preserve">by </w:t>
      </w:r>
      <w:r w:rsidR="007D57CA" w:rsidRPr="00EE32C7">
        <w:t>Law.</w:t>
      </w:r>
    </w:p>
    <w:p w14:paraId="142A7D87" w14:textId="08278BC3" w:rsidR="00E30536" w:rsidRPr="00EE32C7" w:rsidRDefault="00A717BA" w:rsidP="00FD3CA6">
      <w:pPr>
        <w:pStyle w:val="Heading2"/>
      </w:pPr>
      <w:bookmarkStart w:id="29" w:name="_Toc132467906"/>
      <w:r w:rsidRPr="00EE32C7">
        <w:t>Conduct of members</w:t>
      </w:r>
      <w:bookmarkEnd w:id="29"/>
    </w:p>
    <w:p w14:paraId="6B9338C9" w14:textId="79598FFF" w:rsidR="00E30536" w:rsidRPr="00EE32C7" w:rsidRDefault="00E30536" w:rsidP="00CF4FFC">
      <w:pPr>
        <w:pStyle w:val="ListParagraph"/>
        <w:numPr>
          <w:ilvl w:val="0"/>
          <w:numId w:val="35"/>
        </w:numPr>
        <w:spacing w:before="160"/>
        <w:contextualSpacing w:val="0"/>
      </w:pPr>
      <w:r w:rsidRPr="00EE32C7">
        <w:t xml:space="preserve">All members of the affiliate </w:t>
      </w:r>
      <w:r w:rsidR="00586F9D">
        <w:t>must</w:t>
      </w:r>
      <w:r w:rsidRPr="00EE32C7">
        <w:t>:</w:t>
      </w:r>
    </w:p>
    <w:p w14:paraId="5A79B27C" w14:textId="7D247524" w:rsidR="009D77E4" w:rsidRPr="00EE32C7" w:rsidRDefault="006D695A" w:rsidP="00CF4FFC">
      <w:pPr>
        <w:pStyle w:val="ListParagraph"/>
        <w:numPr>
          <w:ilvl w:val="1"/>
          <w:numId w:val="35"/>
        </w:numPr>
        <w:spacing w:before="160"/>
        <w:contextualSpacing w:val="0"/>
      </w:pPr>
      <w:r>
        <w:t>c</w:t>
      </w:r>
      <w:r w:rsidR="009D77E4" w:rsidRPr="00EE32C7">
        <w:t xml:space="preserve">omply with </w:t>
      </w:r>
      <w:r w:rsidR="002513DE" w:rsidRPr="00EE32C7">
        <w:t xml:space="preserve">the </w:t>
      </w:r>
      <w:r w:rsidR="00BE00EF">
        <w:t>rules of association</w:t>
      </w:r>
      <w:r w:rsidR="009D77E4" w:rsidRPr="00EE32C7">
        <w:t xml:space="preserve"> </w:t>
      </w:r>
      <w:r w:rsidR="002513DE" w:rsidRPr="00EE32C7">
        <w:t xml:space="preserve">of the affiliate </w:t>
      </w:r>
      <w:r w:rsidR="009D77E4" w:rsidRPr="00EE32C7">
        <w:t xml:space="preserve">including </w:t>
      </w:r>
      <w:r w:rsidR="002513DE" w:rsidRPr="00EE32C7">
        <w:t xml:space="preserve">any </w:t>
      </w:r>
      <w:r w:rsidR="009D77E4" w:rsidRPr="00EE32C7">
        <w:t>by</w:t>
      </w:r>
      <w:r w:rsidR="007B5AC5">
        <w:t>-</w:t>
      </w:r>
      <w:r w:rsidR="009D77E4" w:rsidRPr="00EE32C7">
        <w:t>laws</w:t>
      </w:r>
      <w:r w:rsidR="00BE00EF">
        <w:t xml:space="preserve">, </w:t>
      </w:r>
      <w:proofErr w:type="gramStart"/>
      <w:r w:rsidR="00BE00EF">
        <w:t>policies</w:t>
      </w:r>
      <w:proofErr w:type="gramEnd"/>
      <w:r w:rsidR="00BE00EF">
        <w:t xml:space="preserve"> and procedures</w:t>
      </w:r>
      <w:r w:rsidR="00326A84">
        <w:t>, and</w:t>
      </w:r>
    </w:p>
    <w:p w14:paraId="1A779F65" w14:textId="2B46C435" w:rsidR="00403122" w:rsidRPr="00EE32C7" w:rsidRDefault="006D695A" w:rsidP="00CF4FFC">
      <w:pPr>
        <w:pStyle w:val="ListParagraph"/>
        <w:numPr>
          <w:ilvl w:val="1"/>
          <w:numId w:val="35"/>
        </w:numPr>
        <w:spacing w:before="160"/>
        <w:contextualSpacing w:val="0"/>
      </w:pPr>
      <w:r>
        <w:t>c</w:t>
      </w:r>
      <w:r w:rsidR="009D77E4" w:rsidRPr="00EE32C7">
        <w:t xml:space="preserve">omply with </w:t>
      </w:r>
      <w:r w:rsidR="00E30536" w:rsidRPr="00EE32C7">
        <w:t xml:space="preserve">constitution and </w:t>
      </w:r>
      <w:r w:rsidR="002513DE" w:rsidRPr="00EE32C7">
        <w:t xml:space="preserve">rules </w:t>
      </w:r>
      <w:r w:rsidR="00E30536" w:rsidRPr="00EE32C7">
        <w:t xml:space="preserve">of </w:t>
      </w:r>
      <w:r w:rsidR="00DC7BE0">
        <w:t xml:space="preserve">the </w:t>
      </w:r>
      <w:r w:rsidR="00062412">
        <w:t xml:space="preserve">CCCQ </w:t>
      </w:r>
      <w:r w:rsidR="000906A3">
        <w:t>Ltd</w:t>
      </w:r>
      <w:r w:rsidR="00DC7BE0">
        <w:t xml:space="preserve"> </w:t>
      </w:r>
      <w:r w:rsidR="00E30536" w:rsidRPr="00EE32C7">
        <w:t>including the code of ethics, and rules relating to the conduct of events.</w:t>
      </w:r>
    </w:p>
    <w:p w14:paraId="2DCC0893" w14:textId="77777777" w:rsidR="007B5AC5" w:rsidRDefault="007B5AC5" w:rsidP="00852136">
      <w:pPr>
        <w:pStyle w:val="Heading2"/>
      </w:pPr>
      <w:bookmarkStart w:id="30" w:name="_Toc132467907"/>
      <w:r>
        <w:t>Grievance procedure</w:t>
      </w:r>
      <w:bookmarkEnd w:id="30"/>
    </w:p>
    <w:p w14:paraId="0771CE0A" w14:textId="2C45BF26" w:rsidR="007B5AC5" w:rsidRDefault="007B5AC5" w:rsidP="00CF4FFC">
      <w:pPr>
        <w:pStyle w:val="ListParagraph"/>
        <w:numPr>
          <w:ilvl w:val="0"/>
          <w:numId w:val="35"/>
        </w:numPr>
        <w:spacing w:before="160"/>
        <w:contextualSpacing w:val="0"/>
      </w:pPr>
      <w:r w:rsidRPr="007E254D">
        <w:t xml:space="preserve">The management committee </w:t>
      </w:r>
      <w:r w:rsidR="00586F9D">
        <w:t>must</w:t>
      </w:r>
      <w:r>
        <w:t xml:space="preserve"> ensure the affiliate has a grievance procedure in place dealing with any dispute</w:t>
      </w:r>
      <w:r w:rsidR="004F2F97">
        <w:t xml:space="preserve"> between</w:t>
      </w:r>
      <w:r>
        <w:t>:</w:t>
      </w:r>
    </w:p>
    <w:p w14:paraId="33FA18EB" w14:textId="77777777" w:rsidR="007B5AC5" w:rsidRDefault="007B5AC5" w:rsidP="00CF4FFC">
      <w:pPr>
        <w:pStyle w:val="ListParagraph"/>
        <w:numPr>
          <w:ilvl w:val="1"/>
          <w:numId w:val="35"/>
        </w:numPr>
        <w:spacing w:before="160"/>
        <w:contextualSpacing w:val="0"/>
      </w:pPr>
      <w:r>
        <w:lastRenderedPageBreak/>
        <w:t>a member and another member; or</w:t>
      </w:r>
    </w:p>
    <w:p w14:paraId="1C9ACD8F" w14:textId="77777777" w:rsidR="007B5AC5" w:rsidRDefault="007B5AC5" w:rsidP="00CF4FFC">
      <w:pPr>
        <w:pStyle w:val="ListParagraph"/>
        <w:numPr>
          <w:ilvl w:val="1"/>
          <w:numId w:val="35"/>
        </w:numPr>
        <w:spacing w:before="160"/>
        <w:contextualSpacing w:val="0"/>
      </w:pPr>
      <w:r>
        <w:t>a member and the management committee; or</w:t>
      </w:r>
    </w:p>
    <w:p w14:paraId="79CCA6C9" w14:textId="77777777" w:rsidR="007B5AC5" w:rsidRDefault="007B5AC5" w:rsidP="00CF4FFC">
      <w:pPr>
        <w:pStyle w:val="ListParagraph"/>
        <w:numPr>
          <w:ilvl w:val="1"/>
          <w:numId w:val="35"/>
        </w:numPr>
        <w:spacing w:before="160"/>
        <w:contextualSpacing w:val="0"/>
      </w:pPr>
      <w:r>
        <w:t>a member and the affiliate.</w:t>
      </w:r>
    </w:p>
    <w:p w14:paraId="3B2763EE" w14:textId="77777777" w:rsidR="007B5AC5" w:rsidRDefault="007B5AC5" w:rsidP="00CF4FFC">
      <w:pPr>
        <w:pStyle w:val="ListParagraph"/>
        <w:numPr>
          <w:ilvl w:val="0"/>
          <w:numId w:val="35"/>
        </w:numPr>
        <w:spacing w:before="160"/>
        <w:contextualSpacing w:val="0"/>
      </w:pPr>
      <w:r>
        <w:t>The grievance procedure must include the following elements:</w:t>
      </w:r>
    </w:p>
    <w:p w14:paraId="7131857D" w14:textId="7C91B782" w:rsidR="007B5AC5" w:rsidRDefault="007B5AC5" w:rsidP="00CF4FFC">
      <w:pPr>
        <w:pStyle w:val="ListParagraph"/>
        <w:numPr>
          <w:ilvl w:val="1"/>
          <w:numId w:val="35"/>
        </w:numPr>
        <w:spacing w:before="160"/>
        <w:contextualSpacing w:val="0"/>
      </w:pPr>
      <w:r>
        <w:t>allowing a member to appoint any person to act on their behalf</w:t>
      </w:r>
    </w:p>
    <w:p w14:paraId="13DAF90F" w14:textId="3DE4C6A3" w:rsidR="007B5AC5" w:rsidRDefault="007B5AC5" w:rsidP="00CF4FFC">
      <w:pPr>
        <w:pStyle w:val="ListParagraph"/>
        <w:numPr>
          <w:ilvl w:val="1"/>
          <w:numId w:val="35"/>
        </w:numPr>
        <w:spacing w:before="160"/>
        <w:contextualSpacing w:val="0"/>
      </w:pPr>
      <w:r>
        <w:t>giving each party involved an opportunity to be heard</w:t>
      </w:r>
    </w:p>
    <w:p w14:paraId="5291769C" w14:textId="51285CCE" w:rsidR="007B5AC5" w:rsidRDefault="007B5AC5" w:rsidP="00CF4FFC">
      <w:pPr>
        <w:pStyle w:val="ListParagraph"/>
        <w:numPr>
          <w:ilvl w:val="1"/>
          <w:numId w:val="35"/>
        </w:numPr>
        <w:spacing w:before="160"/>
        <w:contextualSpacing w:val="0"/>
      </w:pPr>
      <w:r>
        <w:t>providing for unbiased mediation if the dispute cannot be initially resolved amongst parties</w:t>
      </w:r>
    </w:p>
    <w:p w14:paraId="3180276C" w14:textId="77777777" w:rsidR="007B5AC5" w:rsidRPr="007F1833" w:rsidRDefault="007B5AC5" w:rsidP="00CF4FFC">
      <w:pPr>
        <w:pStyle w:val="ListParagraph"/>
        <w:numPr>
          <w:ilvl w:val="1"/>
          <w:numId w:val="35"/>
        </w:numPr>
        <w:spacing w:before="160"/>
        <w:contextualSpacing w:val="0"/>
      </w:pPr>
      <w:r>
        <w:t>if the grievance procedure provides for a person to decide the outcome of the dispute, the decision maker must be unbiased.</w:t>
      </w:r>
    </w:p>
    <w:p w14:paraId="51C1A384" w14:textId="39F24047" w:rsidR="00CB36E9" w:rsidRPr="00852136" w:rsidRDefault="00CB36E9" w:rsidP="00852136">
      <w:pPr>
        <w:pStyle w:val="Heading1"/>
        <w:numPr>
          <w:ilvl w:val="0"/>
          <w:numId w:val="32"/>
        </w:numPr>
        <w:ind w:left="567" w:hanging="567"/>
      </w:pPr>
      <w:bookmarkStart w:id="31" w:name="_Toc132467908"/>
      <w:r w:rsidRPr="00EE32C7">
        <w:t>Management</w:t>
      </w:r>
      <w:r w:rsidRPr="00852136">
        <w:t xml:space="preserve"> committee</w:t>
      </w:r>
      <w:bookmarkEnd w:id="31"/>
    </w:p>
    <w:p w14:paraId="768D2837" w14:textId="31285AD3" w:rsidR="00E9247A" w:rsidRDefault="00E9247A" w:rsidP="00E9247A">
      <w:pPr>
        <w:pStyle w:val="ListParagraph"/>
        <w:numPr>
          <w:ilvl w:val="0"/>
          <w:numId w:val="36"/>
        </w:numPr>
        <w:spacing w:before="160"/>
        <w:contextualSpacing w:val="0"/>
      </w:pPr>
      <w:r>
        <w:t>The affiliate must have a management committee.</w:t>
      </w:r>
    </w:p>
    <w:p w14:paraId="636939D6" w14:textId="04922B20" w:rsidR="00BC0C24" w:rsidRDefault="00BC0C24" w:rsidP="00BC0C24">
      <w:pPr>
        <w:pStyle w:val="Heading2"/>
      </w:pPr>
      <w:bookmarkStart w:id="32" w:name="_Toc132467909"/>
      <w:r w:rsidRPr="00EE32C7">
        <w:t>Membership of the management committee</w:t>
      </w:r>
      <w:bookmarkEnd w:id="32"/>
    </w:p>
    <w:p w14:paraId="241A1EB8" w14:textId="779F1F64" w:rsidR="008D73A0" w:rsidRPr="00EE32C7" w:rsidRDefault="00CB36E9" w:rsidP="00852136">
      <w:pPr>
        <w:pStyle w:val="ListParagraph"/>
        <w:numPr>
          <w:ilvl w:val="0"/>
          <w:numId w:val="36"/>
        </w:numPr>
        <w:spacing w:before="160"/>
        <w:contextualSpacing w:val="0"/>
      </w:pPr>
      <w:bookmarkStart w:id="33" w:name="_Hlk116143771"/>
      <w:r w:rsidRPr="00EE32C7">
        <w:t>Membership of the management committee</w:t>
      </w:r>
      <w:r w:rsidR="00485DA5" w:rsidRPr="00EE32C7">
        <w:t xml:space="preserve"> include</w:t>
      </w:r>
      <w:r w:rsidR="00586F9D">
        <w:t>s</w:t>
      </w:r>
      <w:r w:rsidR="00485DA5" w:rsidRPr="00EE32C7">
        <w:t xml:space="preserve"> the following</w:t>
      </w:r>
      <w:r w:rsidR="00403122" w:rsidRPr="00EE32C7">
        <w:t xml:space="preserve"> positions</w:t>
      </w:r>
      <w:r w:rsidR="00485DA5" w:rsidRPr="00EE32C7">
        <w:t>:</w:t>
      </w:r>
    </w:p>
    <w:bookmarkEnd w:id="33"/>
    <w:p w14:paraId="0B6173B0" w14:textId="4E432EFC" w:rsidR="008D73A0" w:rsidRPr="00EE32C7" w:rsidRDefault="00B81628" w:rsidP="00852136">
      <w:pPr>
        <w:pStyle w:val="ListParagraph"/>
        <w:numPr>
          <w:ilvl w:val="1"/>
          <w:numId w:val="36"/>
        </w:numPr>
        <w:spacing w:before="160"/>
        <w:contextualSpacing w:val="0"/>
      </w:pPr>
      <w:r w:rsidRPr="00EE32C7">
        <w:t>President</w:t>
      </w:r>
    </w:p>
    <w:p w14:paraId="0670EDC3" w14:textId="6AC2C8AA" w:rsidR="00485DA5" w:rsidRPr="00EE32C7" w:rsidRDefault="00485DA5" w:rsidP="00852136">
      <w:pPr>
        <w:pStyle w:val="ListParagraph"/>
        <w:numPr>
          <w:ilvl w:val="1"/>
          <w:numId w:val="36"/>
        </w:numPr>
        <w:spacing w:before="160"/>
        <w:contextualSpacing w:val="0"/>
      </w:pPr>
      <w:r w:rsidRPr="00EE32C7">
        <w:t>Secretary</w:t>
      </w:r>
      <w:r w:rsidR="00F93842">
        <w:t>,</w:t>
      </w:r>
      <w:r w:rsidR="00B97120">
        <w:t xml:space="preserve"> as elected in acc</w:t>
      </w:r>
      <w:r w:rsidR="00F93842">
        <w:t xml:space="preserve">ordance with rule </w:t>
      </w:r>
      <w:r w:rsidR="009A222B">
        <w:fldChar w:fldCharType="begin"/>
      </w:r>
      <w:r w:rsidR="009A222B">
        <w:instrText xml:space="preserve"> REF  _Ref109659839 \d " " \h \w </w:instrText>
      </w:r>
      <w:r w:rsidR="009A222B">
        <w:fldChar w:fldCharType="separate"/>
      </w:r>
      <w:r w:rsidR="006327D8">
        <w:t>7.11 (a)</w:t>
      </w:r>
      <w:r w:rsidR="009A222B">
        <w:fldChar w:fldCharType="end"/>
      </w:r>
    </w:p>
    <w:p w14:paraId="40883A12" w14:textId="212CF392" w:rsidR="00485DA5" w:rsidRPr="00EE32C7" w:rsidRDefault="00485DA5" w:rsidP="00852136">
      <w:pPr>
        <w:pStyle w:val="ListParagraph"/>
        <w:numPr>
          <w:ilvl w:val="1"/>
          <w:numId w:val="36"/>
        </w:numPr>
        <w:spacing w:before="160"/>
        <w:contextualSpacing w:val="0"/>
      </w:pPr>
      <w:r w:rsidRPr="00EE32C7">
        <w:t>Treasurer</w:t>
      </w:r>
    </w:p>
    <w:p w14:paraId="0DDE574E" w14:textId="089AC2B9" w:rsidR="00485DA5" w:rsidRPr="00EE32C7" w:rsidRDefault="00485DA5" w:rsidP="00852136">
      <w:pPr>
        <w:pStyle w:val="ListParagraph"/>
        <w:numPr>
          <w:ilvl w:val="1"/>
          <w:numId w:val="36"/>
        </w:numPr>
        <w:spacing w:before="160"/>
        <w:contextualSpacing w:val="0"/>
      </w:pPr>
      <w:r w:rsidRPr="00EE32C7">
        <w:t>Vice</w:t>
      </w:r>
      <w:r w:rsidR="008D73A0" w:rsidRPr="00EE32C7">
        <w:t>-</w:t>
      </w:r>
      <w:r w:rsidRPr="00EE32C7">
        <w:t>President</w:t>
      </w:r>
      <w:r w:rsidR="008D73A0" w:rsidRPr="00EE32C7">
        <w:t>/s</w:t>
      </w:r>
      <w:r w:rsidR="00B81628" w:rsidRPr="00EE32C7">
        <w:t xml:space="preserve"> </w:t>
      </w:r>
      <w:r w:rsidR="00B81628" w:rsidRPr="00586F9D">
        <w:rPr>
          <w:highlight w:val="yellow"/>
        </w:rPr>
        <w:t>(</w:t>
      </w:r>
      <w:r w:rsidR="00866F5D">
        <w:rPr>
          <w:highlight w:val="yellow"/>
        </w:rPr>
        <w:t xml:space="preserve">Amend to either single or </w:t>
      </w:r>
      <w:r w:rsidR="000325F6">
        <w:rPr>
          <w:highlight w:val="yellow"/>
        </w:rPr>
        <w:t>state t</w:t>
      </w:r>
      <w:r w:rsidR="00866F5D">
        <w:rPr>
          <w:highlight w:val="yellow"/>
        </w:rPr>
        <w:t>he number of vice-presidents)</w:t>
      </w:r>
    </w:p>
    <w:p w14:paraId="21C241D2" w14:textId="632FFFFA" w:rsidR="00485DA5" w:rsidRDefault="00485DA5" w:rsidP="00852136">
      <w:pPr>
        <w:pStyle w:val="ListParagraph"/>
        <w:numPr>
          <w:ilvl w:val="1"/>
          <w:numId w:val="36"/>
        </w:numPr>
        <w:spacing w:before="160"/>
        <w:contextualSpacing w:val="0"/>
      </w:pPr>
      <w:bookmarkStart w:id="34" w:name="_Ref109660813"/>
      <w:r w:rsidRPr="00EE32C7">
        <w:t xml:space="preserve">No less than </w:t>
      </w:r>
      <w:r w:rsidR="00586F9D" w:rsidRPr="00586F9D">
        <w:rPr>
          <w:highlight w:val="yellow"/>
        </w:rPr>
        <w:t>&lt;insert minimum number&gt;</w:t>
      </w:r>
      <w:r w:rsidR="00586F9D">
        <w:t xml:space="preserve"> </w:t>
      </w:r>
      <w:r w:rsidRPr="00EE32C7">
        <w:t xml:space="preserve">nor greater than </w:t>
      </w:r>
      <w:r w:rsidR="00586F9D" w:rsidRPr="00586F9D">
        <w:rPr>
          <w:highlight w:val="yellow"/>
        </w:rPr>
        <w:t>&lt;insert maximum number&gt;</w:t>
      </w:r>
      <w:r w:rsidR="00586F9D">
        <w:t xml:space="preserve"> </w:t>
      </w:r>
      <w:r w:rsidRPr="00EE32C7">
        <w:t>other members as determined by the affiliate</w:t>
      </w:r>
      <w:r w:rsidR="0071047F" w:rsidRPr="0071047F">
        <w:t xml:space="preserve"> </w:t>
      </w:r>
      <w:r w:rsidR="0071047F">
        <w:t xml:space="preserve">and </w:t>
      </w:r>
      <w:r w:rsidR="0071047F" w:rsidRPr="00EE32C7">
        <w:t>agreed by members at an annual general meeting</w:t>
      </w:r>
      <w:r w:rsidR="00403122" w:rsidRPr="00EE32C7">
        <w:t>.</w:t>
      </w:r>
      <w:bookmarkEnd w:id="34"/>
    </w:p>
    <w:p w14:paraId="57AD88C6" w14:textId="01454FDA" w:rsidR="00781788" w:rsidRDefault="00781788" w:rsidP="00852136">
      <w:pPr>
        <w:pStyle w:val="ListParagraph"/>
        <w:numPr>
          <w:ilvl w:val="0"/>
          <w:numId w:val="36"/>
        </w:numPr>
        <w:spacing w:before="160"/>
        <w:contextualSpacing w:val="0"/>
      </w:pPr>
      <w:r>
        <w:t>A</w:t>
      </w:r>
      <w:r w:rsidR="00F93842">
        <w:t>ll</w:t>
      </w:r>
      <w:r>
        <w:t xml:space="preserve"> member</w:t>
      </w:r>
      <w:r w:rsidR="00F93842">
        <w:t>s</w:t>
      </w:r>
      <w:r>
        <w:t xml:space="preserve"> of the management committee must be</w:t>
      </w:r>
      <w:r w:rsidR="00EC1251">
        <w:t xml:space="preserve"> 18 years of age or older</w:t>
      </w:r>
      <w:r w:rsidR="00771EA4">
        <w:t>, residents of Queensland</w:t>
      </w:r>
      <w:r w:rsidR="009A5774">
        <w:t xml:space="preserve"> and </w:t>
      </w:r>
      <w:r>
        <w:t xml:space="preserve">current </w:t>
      </w:r>
      <w:r w:rsidR="00F252CB">
        <w:t xml:space="preserve">financial </w:t>
      </w:r>
      <w:r>
        <w:t>member</w:t>
      </w:r>
      <w:r w:rsidR="00F93842">
        <w:t>s</w:t>
      </w:r>
      <w:r>
        <w:t xml:space="preserve"> of the </w:t>
      </w:r>
      <w:r w:rsidR="00062412">
        <w:t xml:space="preserve">CCCQ </w:t>
      </w:r>
      <w:r w:rsidR="000906A3">
        <w:t>Ltd</w:t>
      </w:r>
      <w:r>
        <w:t>.</w:t>
      </w:r>
    </w:p>
    <w:p w14:paraId="7006468A" w14:textId="1AFCEEE8" w:rsidR="00781788" w:rsidRDefault="00781788" w:rsidP="00852136">
      <w:pPr>
        <w:pStyle w:val="ListParagraph"/>
        <w:numPr>
          <w:ilvl w:val="0"/>
          <w:numId w:val="36"/>
        </w:numPr>
        <w:spacing w:before="160"/>
        <w:contextualSpacing w:val="0"/>
      </w:pPr>
      <w:r>
        <w:t>At each annual general meeting of the affiliate, the members of the management committee</w:t>
      </w:r>
      <w:r w:rsidR="004D3BB4">
        <w:t xml:space="preserve"> must retire from office, but are eligible, on nomination, for re-election.</w:t>
      </w:r>
    </w:p>
    <w:p w14:paraId="10743B35" w14:textId="02985DA5" w:rsidR="00BC0C24" w:rsidRDefault="006A3565" w:rsidP="00852136">
      <w:pPr>
        <w:pStyle w:val="ListParagraph"/>
        <w:numPr>
          <w:ilvl w:val="0"/>
          <w:numId w:val="36"/>
        </w:numPr>
        <w:spacing w:before="160"/>
        <w:contextualSpacing w:val="0"/>
      </w:pPr>
      <w:r>
        <w:t>A member of the of affiliate</w:t>
      </w:r>
      <w:r w:rsidR="00F928B9">
        <w:t xml:space="preserve"> can </w:t>
      </w:r>
      <w:r>
        <w:t xml:space="preserve">remain </w:t>
      </w:r>
      <w:r w:rsidR="00B13877">
        <w:t xml:space="preserve">as the president, secretary, </w:t>
      </w:r>
      <w:proofErr w:type="gramStart"/>
      <w:r w:rsidR="00B13877">
        <w:t>treasurer</w:t>
      </w:r>
      <w:proofErr w:type="gramEnd"/>
      <w:r w:rsidR="00B13877">
        <w:t xml:space="preserve"> or vice-president </w:t>
      </w:r>
      <w:r>
        <w:t xml:space="preserve">for no more than </w:t>
      </w:r>
      <w:r w:rsidR="00866F5D" w:rsidRPr="00586F9D">
        <w:rPr>
          <w:highlight w:val="yellow"/>
        </w:rPr>
        <w:t>&lt;insert maximum number&gt;</w:t>
      </w:r>
      <w:r w:rsidR="00866F5D">
        <w:t xml:space="preserve"> </w:t>
      </w:r>
      <w:r w:rsidR="004F2F97">
        <w:t xml:space="preserve">consecutive </w:t>
      </w:r>
      <w:r>
        <w:t>years</w:t>
      </w:r>
      <w:r w:rsidR="009E4FA3">
        <w:t>, after which the member:</w:t>
      </w:r>
    </w:p>
    <w:p w14:paraId="2B2BA95B" w14:textId="0068770B" w:rsidR="00BC0C24" w:rsidRDefault="00BC0C24" w:rsidP="00852136">
      <w:pPr>
        <w:pStyle w:val="ListParagraph"/>
        <w:numPr>
          <w:ilvl w:val="1"/>
          <w:numId w:val="36"/>
        </w:numPr>
        <w:spacing w:before="160"/>
        <w:contextualSpacing w:val="0"/>
      </w:pPr>
      <w:r>
        <w:t>may be nominated for a different position on the management committee</w:t>
      </w:r>
    </w:p>
    <w:p w14:paraId="3B950382" w14:textId="12C1C3A0" w:rsidR="00BC0C24" w:rsidRDefault="00BC0C24" w:rsidP="00852136">
      <w:pPr>
        <w:pStyle w:val="ListParagraph"/>
        <w:numPr>
          <w:ilvl w:val="1"/>
          <w:numId w:val="36"/>
        </w:numPr>
        <w:spacing w:before="160"/>
        <w:contextualSpacing w:val="0"/>
      </w:pPr>
      <w:r>
        <w:t>may be renominated for the position after at least one year</w:t>
      </w:r>
      <w:r w:rsidR="009E4FA3">
        <w:t xml:space="preserve"> absent from the position previously held</w:t>
      </w:r>
      <w:r>
        <w:t>.</w:t>
      </w:r>
    </w:p>
    <w:p w14:paraId="01022EFB" w14:textId="2F89B89A" w:rsidR="00C25B03" w:rsidRPr="00EE32C7" w:rsidRDefault="00C25B03" w:rsidP="00C25B03">
      <w:pPr>
        <w:pStyle w:val="Heading2"/>
      </w:pPr>
      <w:bookmarkStart w:id="35" w:name="_Toc132467910"/>
      <w:r>
        <w:t>Office bearers</w:t>
      </w:r>
      <w:bookmarkEnd w:id="35"/>
    </w:p>
    <w:p w14:paraId="2E7A8008" w14:textId="5094B057" w:rsidR="00C25B03" w:rsidRDefault="00C25B03" w:rsidP="00852136">
      <w:pPr>
        <w:pStyle w:val="ListParagraph"/>
        <w:numPr>
          <w:ilvl w:val="0"/>
          <w:numId w:val="36"/>
        </w:numPr>
        <w:spacing w:before="160"/>
        <w:contextualSpacing w:val="0"/>
      </w:pPr>
      <w:r>
        <w:t>Members at an annual general meeting may elect to create officer bearer</w:t>
      </w:r>
      <w:r w:rsidR="002D265E">
        <w:t xml:space="preserve"> positions</w:t>
      </w:r>
      <w:r>
        <w:t xml:space="preserve"> to undertake </w:t>
      </w:r>
      <w:r w:rsidR="00B13877">
        <w:t xml:space="preserve">specific </w:t>
      </w:r>
      <w:r>
        <w:t xml:space="preserve">roles to </w:t>
      </w:r>
      <w:r w:rsidR="002D265E">
        <w:t xml:space="preserve">support </w:t>
      </w:r>
      <w:r>
        <w:t xml:space="preserve">the </w:t>
      </w:r>
      <w:r w:rsidR="002D265E">
        <w:t>delivery of the affiliate’s objects.</w:t>
      </w:r>
    </w:p>
    <w:p w14:paraId="509D7120" w14:textId="0596591B" w:rsidR="002D265E" w:rsidRPr="00EE32C7" w:rsidRDefault="002D265E" w:rsidP="00852136">
      <w:pPr>
        <w:pStyle w:val="ListParagraph"/>
        <w:numPr>
          <w:ilvl w:val="0"/>
          <w:numId w:val="36"/>
        </w:numPr>
        <w:spacing w:before="160"/>
        <w:contextualSpacing w:val="0"/>
      </w:pPr>
      <w:r>
        <w:lastRenderedPageBreak/>
        <w:t xml:space="preserve">Office bearer positions may be included as part of the management committee as defined in rule </w:t>
      </w:r>
      <w:r w:rsidR="0066691C">
        <w:fldChar w:fldCharType="begin"/>
      </w:r>
      <w:r w:rsidR="0066691C">
        <w:instrText xml:space="preserve"> REF  _Ref109660813 \d " " \h \w </w:instrText>
      </w:r>
      <w:r w:rsidR="0066691C">
        <w:fldChar w:fldCharType="separate"/>
      </w:r>
      <w:r w:rsidR="006327D8">
        <w:t>7.2 (e)</w:t>
      </w:r>
      <w:r w:rsidR="0066691C">
        <w:fldChar w:fldCharType="end"/>
      </w:r>
      <w:r>
        <w:t>.</w:t>
      </w:r>
    </w:p>
    <w:p w14:paraId="06BE6673" w14:textId="3D0B1599" w:rsidR="009D77E4" w:rsidRPr="00EE32C7" w:rsidRDefault="00CB36E9" w:rsidP="00FD3CA6">
      <w:pPr>
        <w:pStyle w:val="Heading2"/>
      </w:pPr>
      <w:bookmarkStart w:id="36" w:name="_Toc132467911"/>
      <w:r w:rsidRPr="00EE32C7">
        <w:t>Electing the management committee</w:t>
      </w:r>
      <w:r w:rsidR="00C25B03">
        <w:t xml:space="preserve"> and office bearers</w:t>
      </w:r>
      <w:bookmarkEnd w:id="36"/>
    </w:p>
    <w:p w14:paraId="148EED60" w14:textId="5465D10E" w:rsidR="00877169" w:rsidRPr="00EE32C7" w:rsidRDefault="00877169" w:rsidP="00852136">
      <w:pPr>
        <w:pStyle w:val="ListParagraph"/>
        <w:numPr>
          <w:ilvl w:val="0"/>
          <w:numId w:val="36"/>
        </w:numPr>
        <w:spacing w:before="160"/>
        <w:contextualSpacing w:val="0"/>
      </w:pPr>
      <w:bookmarkStart w:id="37" w:name="_Ref109738487"/>
      <w:r w:rsidRPr="00EE32C7">
        <w:t xml:space="preserve">A member of the management committee </w:t>
      </w:r>
      <w:r w:rsidR="009E4FA3">
        <w:t xml:space="preserve">or an office bearer of the affiliate </w:t>
      </w:r>
      <w:r w:rsidRPr="00EE32C7">
        <w:t>may only be elected as follows</w:t>
      </w:r>
      <w:r w:rsidR="009E4FA3">
        <w:t>:</w:t>
      </w:r>
      <w:bookmarkEnd w:id="37"/>
    </w:p>
    <w:p w14:paraId="594EF66C" w14:textId="647EF313" w:rsidR="005E716D" w:rsidRDefault="005E716D" w:rsidP="00852136">
      <w:pPr>
        <w:pStyle w:val="ListParagraph"/>
        <w:numPr>
          <w:ilvl w:val="1"/>
          <w:numId w:val="36"/>
        </w:numPr>
        <w:spacing w:before="160"/>
        <w:contextualSpacing w:val="0"/>
      </w:pPr>
      <w:r>
        <w:t>At the Annual General Meeting of the affiliate</w:t>
      </w:r>
    </w:p>
    <w:p w14:paraId="4A352862" w14:textId="318F1615" w:rsidR="00877169" w:rsidRPr="00EE32C7" w:rsidRDefault="00B13877" w:rsidP="00852136">
      <w:pPr>
        <w:pStyle w:val="ListParagraph"/>
        <w:numPr>
          <w:ilvl w:val="1"/>
          <w:numId w:val="36"/>
        </w:numPr>
        <w:spacing w:before="160"/>
        <w:contextualSpacing w:val="0"/>
      </w:pPr>
      <w:r>
        <w:t>A</w:t>
      </w:r>
      <w:r w:rsidR="00877169" w:rsidRPr="00EE32C7">
        <w:t xml:space="preserve">ny </w:t>
      </w:r>
      <w:r w:rsidR="00DC7BE0">
        <w:t>two</w:t>
      </w:r>
      <w:r w:rsidR="00877169" w:rsidRPr="00EE32C7">
        <w:t xml:space="preserve"> members of the </w:t>
      </w:r>
      <w:r w:rsidR="007D026E">
        <w:t>affiliate</w:t>
      </w:r>
      <w:r w:rsidR="00877169" w:rsidRPr="00EE32C7">
        <w:t xml:space="preserve"> may nominate another member (the candidate) to serve as a member of the management committee</w:t>
      </w:r>
      <w:r w:rsidR="009E4FA3">
        <w:t xml:space="preserve"> or as an office bearer</w:t>
      </w:r>
      <w:r>
        <w:t>.</w:t>
      </w:r>
    </w:p>
    <w:p w14:paraId="745B0D64" w14:textId="4CAD724A" w:rsidR="00877169" w:rsidRPr="00EE32C7" w:rsidRDefault="00B13877" w:rsidP="00852136">
      <w:pPr>
        <w:pStyle w:val="ListParagraph"/>
        <w:numPr>
          <w:ilvl w:val="1"/>
          <w:numId w:val="36"/>
        </w:numPr>
        <w:spacing w:before="160"/>
        <w:contextualSpacing w:val="0"/>
      </w:pPr>
      <w:r>
        <w:t>T</w:t>
      </w:r>
      <w:r w:rsidR="00877169" w:rsidRPr="00EE32C7">
        <w:t>he nomination must be</w:t>
      </w:r>
      <w:r w:rsidR="00014C72">
        <w:t>:</w:t>
      </w:r>
    </w:p>
    <w:p w14:paraId="641DB4B4" w14:textId="61B2D8FA" w:rsidR="00877169" w:rsidRPr="00EE32C7" w:rsidRDefault="00877169" w:rsidP="00852136">
      <w:pPr>
        <w:pStyle w:val="ListParagraph"/>
        <w:numPr>
          <w:ilvl w:val="2"/>
          <w:numId w:val="36"/>
        </w:numPr>
        <w:spacing w:before="160"/>
        <w:contextualSpacing w:val="0"/>
      </w:pPr>
      <w:r w:rsidRPr="00EE32C7">
        <w:t>in writing; and</w:t>
      </w:r>
    </w:p>
    <w:p w14:paraId="62AA5580" w14:textId="610369C3" w:rsidR="00877169" w:rsidRPr="00EE32C7" w:rsidRDefault="00877169" w:rsidP="00852136">
      <w:pPr>
        <w:pStyle w:val="ListParagraph"/>
        <w:numPr>
          <w:ilvl w:val="2"/>
          <w:numId w:val="36"/>
        </w:numPr>
        <w:spacing w:before="160"/>
        <w:contextualSpacing w:val="0"/>
      </w:pPr>
      <w:r w:rsidRPr="00EE32C7">
        <w:t>signed by the candidate and the members who nominated them; and</w:t>
      </w:r>
    </w:p>
    <w:p w14:paraId="3B9EEFDC" w14:textId="528ADD95" w:rsidR="00877169" w:rsidRPr="00EE32C7" w:rsidRDefault="00877169" w:rsidP="00852136">
      <w:pPr>
        <w:pStyle w:val="ListParagraph"/>
        <w:numPr>
          <w:ilvl w:val="2"/>
          <w:numId w:val="36"/>
        </w:numPr>
        <w:spacing w:before="160"/>
        <w:contextualSpacing w:val="0"/>
      </w:pPr>
      <w:r w:rsidRPr="00EE32C7">
        <w:t>given to the secretary at least 14 days before the annual general meeting at which the election is to be held</w:t>
      </w:r>
      <w:r w:rsidR="00B13877">
        <w:t>.</w:t>
      </w:r>
    </w:p>
    <w:p w14:paraId="0DB89B69" w14:textId="50DAB2E9" w:rsidR="00877169" w:rsidRPr="009E4FA3" w:rsidRDefault="00877169" w:rsidP="00B13877">
      <w:pPr>
        <w:pStyle w:val="ListParagraph"/>
        <w:numPr>
          <w:ilvl w:val="1"/>
          <w:numId w:val="36"/>
        </w:numPr>
        <w:spacing w:before="160"/>
        <w:contextualSpacing w:val="0"/>
      </w:pPr>
      <w:r w:rsidRPr="00EE32C7">
        <w:t>A person may be a candidate only if the person</w:t>
      </w:r>
      <w:r w:rsidR="00B13877">
        <w:t xml:space="preserve"> </w:t>
      </w:r>
      <w:r w:rsidRPr="00EE32C7">
        <w:t xml:space="preserve">is </w:t>
      </w:r>
      <w:r w:rsidR="00DC7BE0">
        <w:t>18 years of age or older</w:t>
      </w:r>
      <w:r w:rsidR="00B13877">
        <w:t xml:space="preserve"> and </w:t>
      </w:r>
      <w:r w:rsidRPr="009E4FA3">
        <w:t xml:space="preserve">is </w:t>
      </w:r>
      <w:r w:rsidR="00E96DD0">
        <w:t xml:space="preserve">not </w:t>
      </w:r>
      <w:r w:rsidRPr="009E4FA3">
        <w:t xml:space="preserve">ineligible to be elected as a member </w:t>
      </w:r>
      <w:r w:rsidR="00E96DD0">
        <w:t xml:space="preserve">of the management committee </w:t>
      </w:r>
      <w:r w:rsidRPr="009E4FA3">
        <w:t>under section 61A of the Act.</w:t>
      </w:r>
    </w:p>
    <w:p w14:paraId="7E2ECF40" w14:textId="3A59CB97" w:rsidR="00877169" w:rsidRPr="00B97120" w:rsidRDefault="00877169" w:rsidP="00852136">
      <w:pPr>
        <w:pStyle w:val="ListParagraph"/>
        <w:numPr>
          <w:ilvl w:val="1"/>
          <w:numId w:val="36"/>
        </w:numPr>
        <w:spacing w:before="160"/>
        <w:contextualSpacing w:val="0"/>
      </w:pPr>
      <w:r w:rsidRPr="00B97120">
        <w:t xml:space="preserve">A list of the </w:t>
      </w:r>
      <w:r w:rsidR="00BB007E" w:rsidRPr="00B97120">
        <w:t>candidates’</w:t>
      </w:r>
      <w:r w:rsidRPr="00B97120">
        <w:t xml:space="preserve"> names in order</w:t>
      </w:r>
      <w:r w:rsidR="00F260C8">
        <w:t xml:space="preserve"> of nominated position</w:t>
      </w:r>
      <w:r w:rsidRPr="00B97120">
        <w:t>, with the names of the members who nominated each candidate, must be posted in a conspicuous place in the office</w:t>
      </w:r>
      <w:r w:rsidR="00DC27DE">
        <w:t>,</w:t>
      </w:r>
      <w:r w:rsidRPr="00B97120">
        <w:t xml:space="preserve"> or usual place of meeting of the </w:t>
      </w:r>
      <w:r w:rsidR="007D026E" w:rsidRPr="00B97120">
        <w:t>affiliate</w:t>
      </w:r>
      <w:r w:rsidR="00B97120" w:rsidRPr="00B97120">
        <w:t>, or distributed to members,</w:t>
      </w:r>
      <w:r w:rsidRPr="00B97120">
        <w:t xml:space="preserve"> at least </w:t>
      </w:r>
      <w:r w:rsidR="00B97120" w:rsidRPr="00B97120">
        <w:t>seven</w:t>
      </w:r>
      <w:r w:rsidRPr="00B97120">
        <w:t xml:space="preserve"> days immediately preceding the annual general meeting.</w:t>
      </w:r>
    </w:p>
    <w:p w14:paraId="64D1CEB9" w14:textId="1CB82600" w:rsidR="00877169" w:rsidRDefault="00877169" w:rsidP="00852136">
      <w:pPr>
        <w:pStyle w:val="ListParagraph"/>
        <w:numPr>
          <w:ilvl w:val="1"/>
          <w:numId w:val="36"/>
        </w:numPr>
        <w:spacing w:before="160"/>
        <w:contextualSpacing w:val="0"/>
      </w:pPr>
      <w:r w:rsidRPr="00EE32C7">
        <w:t>If required by the management committee, balloting lists must be prepared containing the names of the candidates in alphabetical</w:t>
      </w:r>
      <w:r w:rsidR="00F260C8">
        <w:t xml:space="preserve"> order</w:t>
      </w:r>
      <w:r w:rsidRPr="00EE32C7">
        <w:t>.</w:t>
      </w:r>
    </w:p>
    <w:p w14:paraId="3939468D" w14:textId="1BC62CFA" w:rsidR="00B13877" w:rsidRPr="00EE32C7" w:rsidRDefault="00B13877" w:rsidP="00B13877">
      <w:pPr>
        <w:pStyle w:val="ListParagraph"/>
        <w:numPr>
          <w:ilvl w:val="1"/>
          <w:numId w:val="36"/>
        </w:numPr>
        <w:spacing w:before="160"/>
        <w:contextualSpacing w:val="0"/>
      </w:pPr>
      <w:r>
        <w:t>E</w:t>
      </w:r>
      <w:r w:rsidRPr="00EE32C7">
        <w:t xml:space="preserve">ach member of the </w:t>
      </w:r>
      <w:r>
        <w:t>affiliate</w:t>
      </w:r>
      <w:r w:rsidRPr="00EE32C7">
        <w:t xml:space="preserve"> present and eligible to vote at the annual general meeting may vote for </w:t>
      </w:r>
      <w:r>
        <w:t>one</w:t>
      </w:r>
      <w:r w:rsidRPr="00EE32C7">
        <w:t xml:space="preserve"> candidate for each vacant position on the management committee</w:t>
      </w:r>
      <w:r>
        <w:t xml:space="preserve"> or officer bearer:</w:t>
      </w:r>
    </w:p>
    <w:p w14:paraId="3260E13B" w14:textId="3F37DC44" w:rsidR="00E66AEA" w:rsidRDefault="00B13877" w:rsidP="00E66AEA">
      <w:pPr>
        <w:pStyle w:val="ListParagraph"/>
        <w:numPr>
          <w:ilvl w:val="2"/>
          <w:numId w:val="36"/>
        </w:numPr>
        <w:spacing w:before="160"/>
        <w:contextualSpacing w:val="0"/>
      </w:pPr>
      <w:r w:rsidRPr="00EE32C7">
        <w:t xml:space="preserve">if, at the start of the meeting, there are not enough candidates nominated, nominations may be taken from the floor </w:t>
      </w:r>
      <w:r w:rsidR="00843CD0">
        <w:t>at</w:t>
      </w:r>
      <w:r w:rsidRPr="00EE32C7">
        <w:t xml:space="preserve"> the meeting.</w:t>
      </w:r>
    </w:p>
    <w:p w14:paraId="5FF46E70" w14:textId="5F78A50E" w:rsidR="00877169" w:rsidRPr="00EE32C7" w:rsidRDefault="00877169" w:rsidP="00E66AEA">
      <w:pPr>
        <w:pStyle w:val="ListParagraph"/>
        <w:numPr>
          <w:ilvl w:val="0"/>
          <w:numId w:val="36"/>
        </w:numPr>
        <w:spacing w:before="160"/>
        <w:contextualSpacing w:val="0"/>
      </w:pPr>
      <w:r w:rsidRPr="00EE32C7">
        <w:t>The management committee must ensure that, before a candidate is elected as a member of the management committee</w:t>
      </w:r>
      <w:r w:rsidR="00F260C8">
        <w:t xml:space="preserve"> or as an office bearer</w:t>
      </w:r>
      <w:r w:rsidRPr="00EE32C7">
        <w:t>, the candidate is advised</w:t>
      </w:r>
      <w:r w:rsidR="00B97120">
        <w:t>:</w:t>
      </w:r>
    </w:p>
    <w:p w14:paraId="3F3DB9B8" w14:textId="1D53DCFD" w:rsidR="00877169" w:rsidRPr="00EE32C7" w:rsidRDefault="00877169" w:rsidP="00852136">
      <w:pPr>
        <w:pStyle w:val="ListParagraph"/>
        <w:numPr>
          <w:ilvl w:val="2"/>
          <w:numId w:val="36"/>
        </w:numPr>
        <w:spacing w:before="160"/>
        <w:contextualSpacing w:val="0"/>
      </w:pPr>
      <w:r w:rsidRPr="00EE32C7">
        <w:t xml:space="preserve">whether or not the </w:t>
      </w:r>
      <w:r w:rsidR="007D026E">
        <w:t>affiliate</w:t>
      </w:r>
      <w:r w:rsidRPr="00EE32C7">
        <w:t xml:space="preserve"> has public liability insurance; and</w:t>
      </w:r>
    </w:p>
    <w:p w14:paraId="47DD25CE" w14:textId="34441439" w:rsidR="00F660A7" w:rsidRDefault="00877169" w:rsidP="00852136">
      <w:pPr>
        <w:pStyle w:val="ListParagraph"/>
        <w:numPr>
          <w:ilvl w:val="2"/>
          <w:numId w:val="36"/>
        </w:numPr>
        <w:spacing w:before="160"/>
        <w:contextualSpacing w:val="0"/>
      </w:pPr>
      <w:r w:rsidRPr="00EE32C7">
        <w:t xml:space="preserve">if the </w:t>
      </w:r>
      <w:r w:rsidR="007D026E">
        <w:t>affiliate</w:t>
      </w:r>
      <w:r w:rsidRPr="00EE32C7">
        <w:t xml:space="preserve"> has public liability insurance</w:t>
      </w:r>
      <w:r w:rsidR="00B97120">
        <w:t xml:space="preserve"> and </w:t>
      </w:r>
      <w:r w:rsidRPr="00EE32C7">
        <w:t>the amount of the insurance.</w:t>
      </w:r>
    </w:p>
    <w:p w14:paraId="32C89225" w14:textId="75B9BC37" w:rsidR="008C618E" w:rsidRPr="00EE32C7" w:rsidRDefault="008C618E" w:rsidP="008C618E">
      <w:pPr>
        <w:pStyle w:val="ListParagraph"/>
        <w:numPr>
          <w:ilvl w:val="0"/>
          <w:numId w:val="36"/>
        </w:numPr>
        <w:spacing w:before="160"/>
        <w:contextualSpacing w:val="0"/>
      </w:pPr>
      <w:r>
        <w:t xml:space="preserve">The Chief Executive must be notified of changes to the offices of president, </w:t>
      </w:r>
      <w:proofErr w:type="gramStart"/>
      <w:r>
        <w:t>secretary</w:t>
      </w:r>
      <w:proofErr w:type="gramEnd"/>
      <w:r>
        <w:t xml:space="preserve"> or treasurer in accordance with section 68 of the Act.</w:t>
      </w:r>
    </w:p>
    <w:p w14:paraId="4C883535" w14:textId="019D541A" w:rsidR="00CB6D7F" w:rsidRDefault="00CB6D7F" w:rsidP="00CB6D7F">
      <w:pPr>
        <w:pStyle w:val="Heading2"/>
      </w:pPr>
      <w:bookmarkStart w:id="38" w:name="_Toc132467912"/>
      <w:r>
        <w:t xml:space="preserve">Appointment or election of </w:t>
      </w:r>
      <w:r w:rsidR="00732AD8">
        <w:t xml:space="preserve">the </w:t>
      </w:r>
      <w:r>
        <w:t>secretary</w:t>
      </w:r>
      <w:bookmarkEnd w:id="38"/>
    </w:p>
    <w:p w14:paraId="206E1A08" w14:textId="37EB70A3" w:rsidR="00CB6D7F" w:rsidRDefault="00CB6D7F" w:rsidP="00852136">
      <w:pPr>
        <w:pStyle w:val="ListParagraph"/>
        <w:numPr>
          <w:ilvl w:val="0"/>
          <w:numId w:val="36"/>
        </w:numPr>
        <w:spacing w:before="160"/>
        <w:contextualSpacing w:val="0"/>
      </w:pPr>
      <w:r>
        <w:t>The secretary must be an individual residing in Queensland who is</w:t>
      </w:r>
      <w:r w:rsidR="00B97120">
        <w:t>:</w:t>
      </w:r>
    </w:p>
    <w:p w14:paraId="3AE96E56" w14:textId="08573DE5" w:rsidR="00CB6D7F" w:rsidRDefault="00CB6D7F" w:rsidP="00852136">
      <w:pPr>
        <w:pStyle w:val="ListParagraph"/>
        <w:numPr>
          <w:ilvl w:val="1"/>
          <w:numId w:val="36"/>
        </w:numPr>
        <w:spacing w:before="160"/>
        <w:contextualSpacing w:val="0"/>
      </w:pPr>
      <w:bookmarkStart w:id="39" w:name="_Ref109659839"/>
      <w:r>
        <w:lastRenderedPageBreak/>
        <w:t>a member of the affiliate elected by the affiliate as secretary</w:t>
      </w:r>
      <w:r w:rsidR="00E66AEA">
        <w:t xml:space="preserve"> as per rule </w:t>
      </w:r>
      <w:r w:rsidR="00E66AEA">
        <w:fldChar w:fldCharType="begin"/>
      </w:r>
      <w:r w:rsidR="00E66AEA">
        <w:instrText xml:space="preserve"> REF _Ref109738487 \w \h </w:instrText>
      </w:r>
      <w:r w:rsidR="00E66AEA">
        <w:fldChar w:fldCharType="separate"/>
      </w:r>
      <w:r w:rsidR="006327D8">
        <w:t>7.8</w:t>
      </w:r>
      <w:r w:rsidR="00E66AEA">
        <w:fldChar w:fldCharType="end"/>
      </w:r>
      <w:r>
        <w:t>; or</w:t>
      </w:r>
      <w:bookmarkEnd w:id="39"/>
    </w:p>
    <w:p w14:paraId="283AB362" w14:textId="77777777" w:rsidR="00CB6D7F" w:rsidRDefault="00CB6D7F" w:rsidP="00852136">
      <w:pPr>
        <w:pStyle w:val="ListParagraph"/>
        <w:numPr>
          <w:ilvl w:val="1"/>
          <w:numId w:val="36"/>
        </w:numPr>
        <w:spacing w:before="160"/>
        <w:contextualSpacing w:val="0"/>
      </w:pPr>
      <w:bookmarkStart w:id="40" w:name="_Ref109662085"/>
      <w:r>
        <w:t>any of the following persons appointed by the management committee as secretary</w:t>
      </w:r>
      <w:bookmarkEnd w:id="40"/>
    </w:p>
    <w:p w14:paraId="6F007DC8" w14:textId="235FAD84" w:rsidR="00CB6D7F" w:rsidRDefault="00CB6D7F" w:rsidP="00852136">
      <w:pPr>
        <w:pStyle w:val="ListParagraph"/>
        <w:numPr>
          <w:ilvl w:val="2"/>
          <w:numId w:val="36"/>
        </w:numPr>
        <w:spacing w:before="160"/>
        <w:contextualSpacing w:val="0"/>
      </w:pPr>
      <w:bookmarkStart w:id="41" w:name="_Ref109662123"/>
      <w:r>
        <w:t xml:space="preserve">a member of the </w:t>
      </w:r>
      <w:r w:rsidR="007D026E">
        <w:t>affiliate</w:t>
      </w:r>
      <w:r>
        <w:t>’s management committee</w:t>
      </w:r>
      <w:bookmarkEnd w:id="41"/>
    </w:p>
    <w:p w14:paraId="00E650EE" w14:textId="28905328" w:rsidR="00CB6D7F" w:rsidRDefault="00CB6D7F" w:rsidP="00852136">
      <w:pPr>
        <w:pStyle w:val="ListParagraph"/>
        <w:numPr>
          <w:ilvl w:val="2"/>
          <w:numId w:val="36"/>
        </w:numPr>
        <w:spacing w:before="160"/>
        <w:contextualSpacing w:val="0"/>
      </w:pPr>
      <w:bookmarkStart w:id="42" w:name="_Ref109660244"/>
      <w:r>
        <w:t>another member of the affiliate</w:t>
      </w:r>
      <w:bookmarkEnd w:id="42"/>
    </w:p>
    <w:p w14:paraId="1EBB63E6" w14:textId="77777777" w:rsidR="00CB6D7F" w:rsidRDefault="00CB6D7F" w:rsidP="00852136">
      <w:pPr>
        <w:pStyle w:val="ListParagraph"/>
        <w:numPr>
          <w:ilvl w:val="2"/>
          <w:numId w:val="36"/>
        </w:numPr>
        <w:spacing w:before="160"/>
        <w:contextualSpacing w:val="0"/>
      </w:pPr>
      <w:bookmarkStart w:id="43" w:name="_Ref109660350"/>
      <w:r>
        <w:t>another person.</w:t>
      </w:r>
      <w:bookmarkEnd w:id="43"/>
    </w:p>
    <w:p w14:paraId="15F43331" w14:textId="16BB3E3B" w:rsidR="00CB6D7F" w:rsidRDefault="00CB6D7F" w:rsidP="00852136">
      <w:pPr>
        <w:pStyle w:val="ListParagraph"/>
        <w:numPr>
          <w:ilvl w:val="0"/>
          <w:numId w:val="36"/>
        </w:numPr>
        <w:spacing w:before="160"/>
        <w:contextualSpacing w:val="0"/>
      </w:pPr>
      <w:r>
        <w:t xml:space="preserve">If the </w:t>
      </w:r>
      <w:r w:rsidR="007D026E">
        <w:t>affiliate</w:t>
      </w:r>
      <w:r>
        <w:t xml:space="preserve"> has not elected an interim officer as secretary for the </w:t>
      </w:r>
      <w:r w:rsidR="007D026E">
        <w:t>affiliate</w:t>
      </w:r>
      <w:r>
        <w:t xml:space="preserve"> before its incorporation, the members of the management committee must ensure a secretary is appointed or elected for the </w:t>
      </w:r>
      <w:r w:rsidR="007D026E">
        <w:t>affiliate</w:t>
      </w:r>
      <w:r>
        <w:t xml:space="preserve"> within</w:t>
      </w:r>
      <w:r w:rsidR="00CA7C63">
        <w:t xml:space="preserve"> </w:t>
      </w:r>
      <w:r w:rsidR="00D74555">
        <w:t xml:space="preserve">28 days </w:t>
      </w:r>
      <w:r>
        <w:t>after incorporation.</w:t>
      </w:r>
    </w:p>
    <w:p w14:paraId="545CAC77" w14:textId="570207ED" w:rsidR="00CB6D7F" w:rsidRDefault="00CB6D7F" w:rsidP="00852136">
      <w:pPr>
        <w:pStyle w:val="ListParagraph"/>
        <w:numPr>
          <w:ilvl w:val="0"/>
          <w:numId w:val="36"/>
        </w:numPr>
        <w:spacing w:before="160"/>
        <w:contextualSpacing w:val="0"/>
      </w:pPr>
      <w:bookmarkStart w:id="44" w:name="_Ref109662438"/>
      <w:r>
        <w:t xml:space="preserve">If a vacancy happens in the office of secretary, the members of the management committee must ensure a secretary is appointed or elected for the </w:t>
      </w:r>
      <w:r w:rsidR="007D026E">
        <w:t>affiliate</w:t>
      </w:r>
      <w:r>
        <w:t xml:space="preserve"> within </w:t>
      </w:r>
      <w:r w:rsidR="009A222B">
        <w:t>one</w:t>
      </w:r>
      <w:r w:rsidR="00D74555">
        <w:t xml:space="preserve"> 28 days </w:t>
      </w:r>
      <w:r>
        <w:t xml:space="preserve">after the vacancy </w:t>
      </w:r>
      <w:r w:rsidR="00F928B9">
        <w:t>occurs</w:t>
      </w:r>
      <w:r>
        <w:t>.</w:t>
      </w:r>
      <w:bookmarkEnd w:id="44"/>
    </w:p>
    <w:p w14:paraId="02512245" w14:textId="355970ED" w:rsidR="00CB6D7F" w:rsidRDefault="00CB6D7F" w:rsidP="00852136">
      <w:pPr>
        <w:pStyle w:val="ListParagraph"/>
        <w:numPr>
          <w:ilvl w:val="0"/>
          <w:numId w:val="36"/>
        </w:numPr>
        <w:spacing w:before="160"/>
        <w:contextualSpacing w:val="0"/>
      </w:pPr>
      <w:r>
        <w:t xml:space="preserve">If the management committee appoints a person mentioned in rule </w:t>
      </w:r>
      <w:r w:rsidR="00DA47F9">
        <w:fldChar w:fldCharType="begin"/>
      </w:r>
      <w:r w:rsidR="00DA47F9">
        <w:instrText xml:space="preserve"> REF  _Ref109660244 \d " " \h \w </w:instrText>
      </w:r>
      <w:r w:rsidR="00DA47F9">
        <w:fldChar w:fldCharType="separate"/>
      </w:r>
      <w:r w:rsidR="006327D8">
        <w:t>7.11 (b) (ii)</w:t>
      </w:r>
      <w:r w:rsidR="00DA47F9">
        <w:fldChar w:fldCharType="end"/>
      </w:r>
      <w:r w:rsidR="00DA47F9">
        <w:t xml:space="preserve"> </w:t>
      </w:r>
      <w:r>
        <w:t xml:space="preserve">as secretary, </w:t>
      </w:r>
      <w:r w:rsidR="00DA47F9">
        <w:t xml:space="preserve">other than to fill a vacancy on the management committee, </w:t>
      </w:r>
      <w:r>
        <w:t>the person does not become a member of the management committee.</w:t>
      </w:r>
    </w:p>
    <w:p w14:paraId="4C42A86C" w14:textId="23EF8812" w:rsidR="008C618E" w:rsidRDefault="00CB6D7F" w:rsidP="008C618E">
      <w:pPr>
        <w:pStyle w:val="ListParagraph"/>
        <w:numPr>
          <w:ilvl w:val="0"/>
          <w:numId w:val="36"/>
        </w:numPr>
        <w:spacing w:before="160"/>
        <w:contextualSpacing w:val="0"/>
      </w:pPr>
      <w:r>
        <w:t xml:space="preserve">However, if the management committee appoints a person mentioned in rule </w:t>
      </w:r>
      <w:r w:rsidR="0066691C">
        <w:fldChar w:fldCharType="begin"/>
      </w:r>
      <w:r w:rsidR="0066691C">
        <w:instrText xml:space="preserve"> REF  _Ref109660244 \d " " \h \w </w:instrText>
      </w:r>
      <w:r w:rsidR="0066691C">
        <w:fldChar w:fldCharType="separate"/>
      </w:r>
      <w:r w:rsidR="006327D8">
        <w:t>7.11 (b) (ii)</w:t>
      </w:r>
      <w:r w:rsidR="0066691C">
        <w:fldChar w:fldCharType="end"/>
      </w:r>
      <w:r w:rsidR="0066691C">
        <w:t xml:space="preserve"> </w:t>
      </w:r>
      <w:r>
        <w:t>as secretary to fill a casual vacancy on the management committee, the person becomes a member of the management committee.</w:t>
      </w:r>
    </w:p>
    <w:p w14:paraId="73769DEB" w14:textId="4017F78E" w:rsidR="00CB6D7F" w:rsidRDefault="00CB6D7F" w:rsidP="008C618E">
      <w:pPr>
        <w:pStyle w:val="ListParagraph"/>
        <w:numPr>
          <w:ilvl w:val="0"/>
          <w:numId w:val="36"/>
        </w:numPr>
        <w:spacing w:before="160"/>
        <w:contextualSpacing w:val="0"/>
      </w:pPr>
      <w:r>
        <w:t xml:space="preserve">If the management committee appoints a person mentioned in rule </w:t>
      </w:r>
      <w:r w:rsidR="0066691C">
        <w:fldChar w:fldCharType="begin"/>
      </w:r>
      <w:r w:rsidR="0066691C">
        <w:instrText xml:space="preserve"> REF _Ref109660350 \w \h \d " " </w:instrText>
      </w:r>
      <w:r w:rsidR="0066691C">
        <w:fldChar w:fldCharType="separate"/>
      </w:r>
      <w:r w:rsidR="006327D8">
        <w:t>7.11 (b) (iii)</w:t>
      </w:r>
      <w:r w:rsidR="0066691C">
        <w:fldChar w:fldCharType="end"/>
      </w:r>
      <w:r w:rsidR="0066691C">
        <w:t xml:space="preserve"> </w:t>
      </w:r>
      <w:r>
        <w:t>as secretary, the person does not become a member of the management committee.</w:t>
      </w:r>
    </w:p>
    <w:p w14:paraId="3B879DE3" w14:textId="3DEA66EC" w:rsidR="009D77E4" w:rsidRPr="00EE32C7" w:rsidRDefault="00CB36E9" w:rsidP="00FD3CA6">
      <w:pPr>
        <w:pStyle w:val="Heading2"/>
      </w:pPr>
      <w:bookmarkStart w:id="45" w:name="_Toc132467913"/>
      <w:r w:rsidRPr="00650A5A">
        <w:t xml:space="preserve">Resignation, </w:t>
      </w:r>
      <w:proofErr w:type="gramStart"/>
      <w:r w:rsidRPr="00650A5A">
        <w:t>removal</w:t>
      </w:r>
      <w:proofErr w:type="gramEnd"/>
      <w:r w:rsidRPr="00650A5A">
        <w:t xml:space="preserve"> or vacation of office of management committee member</w:t>
      </w:r>
      <w:r w:rsidR="00F260C8">
        <w:t xml:space="preserve"> or office bearer</w:t>
      </w:r>
      <w:bookmarkEnd w:id="45"/>
    </w:p>
    <w:p w14:paraId="591A17A6" w14:textId="7364E0D5" w:rsidR="00877169" w:rsidRPr="00EE32C7" w:rsidRDefault="00877169" w:rsidP="00852136">
      <w:pPr>
        <w:pStyle w:val="ListParagraph"/>
        <w:numPr>
          <w:ilvl w:val="0"/>
          <w:numId w:val="36"/>
        </w:numPr>
        <w:spacing w:before="160"/>
        <w:contextualSpacing w:val="0"/>
      </w:pPr>
      <w:r w:rsidRPr="00EE32C7">
        <w:t xml:space="preserve">A member of the management committee </w:t>
      </w:r>
      <w:r w:rsidR="00F260C8">
        <w:t xml:space="preserve">or office bearer </w:t>
      </w:r>
      <w:r w:rsidRPr="00EE32C7">
        <w:t>may resign by giving written notice of resignation to the secretary.</w:t>
      </w:r>
    </w:p>
    <w:p w14:paraId="52CE129C" w14:textId="2CE2359C" w:rsidR="00877169" w:rsidRPr="00CB6D7F" w:rsidRDefault="00877169" w:rsidP="00E6693D">
      <w:pPr>
        <w:pStyle w:val="ListParagraph"/>
        <w:numPr>
          <w:ilvl w:val="0"/>
          <w:numId w:val="36"/>
        </w:numPr>
        <w:spacing w:before="160"/>
        <w:contextualSpacing w:val="0"/>
      </w:pPr>
      <w:r w:rsidRPr="00EE32C7">
        <w:t>The resignation takes effect at</w:t>
      </w:r>
      <w:r w:rsidR="00E6693D">
        <w:t xml:space="preserve"> </w:t>
      </w:r>
      <w:r w:rsidRPr="00EE32C7">
        <w:t xml:space="preserve">the time the notice is received by the </w:t>
      </w:r>
      <w:proofErr w:type="gramStart"/>
      <w:r w:rsidRPr="00EE32C7">
        <w:t>secretary</w:t>
      </w:r>
      <w:proofErr w:type="gramEnd"/>
      <w:r w:rsidR="00E6693D">
        <w:t xml:space="preserve"> </w:t>
      </w:r>
      <w:r w:rsidRPr="00EE32C7">
        <w:t>or</w:t>
      </w:r>
      <w:r w:rsidR="00E6693D">
        <w:t xml:space="preserve"> </w:t>
      </w:r>
      <w:r w:rsidR="00CB6D7F" w:rsidRPr="00CB6D7F">
        <w:t xml:space="preserve">a later time as stated in the notice. </w:t>
      </w:r>
    </w:p>
    <w:p w14:paraId="23BF17CB" w14:textId="7DD947C5" w:rsidR="00F93842" w:rsidRDefault="00F93842" w:rsidP="00852136">
      <w:pPr>
        <w:pStyle w:val="ListParagraph"/>
        <w:numPr>
          <w:ilvl w:val="0"/>
          <w:numId w:val="36"/>
        </w:numPr>
        <w:spacing w:before="160"/>
        <w:contextualSpacing w:val="0"/>
      </w:pPr>
      <w:r>
        <w:t xml:space="preserve">A member </w:t>
      </w:r>
      <w:bookmarkStart w:id="46" w:name="_Hlk124426540"/>
      <w:r>
        <w:t xml:space="preserve">of the management committee </w:t>
      </w:r>
      <w:bookmarkEnd w:id="46"/>
      <w:r w:rsidR="00F260C8">
        <w:t xml:space="preserve">who </w:t>
      </w:r>
      <w:r w:rsidR="00AC3A34">
        <w:t xml:space="preserve">fails to attend </w:t>
      </w:r>
      <w:r w:rsidR="00F260C8">
        <w:t xml:space="preserve">three consecutive committee meetings without </w:t>
      </w:r>
      <w:r w:rsidR="00AC3A34">
        <w:t xml:space="preserve">a </w:t>
      </w:r>
      <w:r w:rsidR="00F260C8">
        <w:t xml:space="preserve">prior approved leave of absence, will </w:t>
      </w:r>
      <w:r w:rsidR="00AC3A34">
        <w:t xml:space="preserve">immediately </w:t>
      </w:r>
      <w:r w:rsidR="001D0831">
        <w:t xml:space="preserve">cease to be a member of the </w:t>
      </w:r>
      <w:r w:rsidR="00AC3A34">
        <w:t xml:space="preserve">management </w:t>
      </w:r>
      <w:r w:rsidR="001D0831">
        <w:t>committee</w:t>
      </w:r>
      <w:r w:rsidR="00E13A9E">
        <w:t>,</w:t>
      </w:r>
      <w:r w:rsidR="001D0831">
        <w:t xml:space="preserve"> and if </w:t>
      </w:r>
      <w:r w:rsidR="00E13A9E">
        <w:t>the member is also an office bearer</w:t>
      </w:r>
      <w:r w:rsidR="00DC27DE">
        <w:t xml:space="preserve"> will </w:t>
      </w:r>
      <w:r w:rsidR="00BE5139" w:rsidRPr="00BE5139">
        <w:t xml:space="preserve">also cease to hold </w:t>
      </w:r>
      <w:r w:rsidR="00E13A9E">
        <w:t xml:space="preserve">their </w:t>
      </w:r>
      <w:r w:rsidR="00BE5139" w:rsidRPr="00BE5139">
        <w:t>office.</w:t>
      </w:r>
    </w:p>
    <w:p w14:paraId="13A349A7" w14:textId="4A604774" w:rsidR="00AC3A34" w:rsidRDefault="00AC3A34" w:rsidP="00AC3A34">
      <w:pPr>
        <w:pStyle w:val="ListParagraph"/>
        <w:numPr>
          <w:ilvl w:val="1"/>
          <w:numId w:val="36"/>
        </w:numPr>
        <w:spacing w:before="160"/>
        <w:contextualSpacing w:val="0"/>
      </w:pPr>
      <w:r>
        <w:t>When the management committee considers an application for leave of absence it must consider the impact on the functions of the committee and the operations of the affiliate.</w:t>
      </w:r>
    </w:p>
    <w:p w14:paraId="46ACBED1" w14:textId="56CA3118" w:rsidR="00877169" w:rsidRPr="00EE32C7" w:rsidRDefault="00877169" w:rsidP="00852136">
      <w:pPr>
        <w:pStyle w:val="ListParagraph"/>
        <w:numPr>
          <w:ilvl w:val="0"/>
          <w:numId w:val="36"/>
        </w:numPr>
        <w:spacing w:before="160"/>
        <w:contextualSpacing w:val="0"/>
      </w:pPr>
      <w:bookmarkStart w:id="47" w:name="_Ref115630475"/>
      <w:r w:rsidRPr="00EE32C7">
        <w:t xml:space="preserve">A member </w:t>
      </w:r>
      <w:r w:rsidR="003A6F27">
        <w:t xml:space="preserve">of the management committee </w:t>
      </w:r>
      <w:r w:rsidRPr="00EE32C7">
        <w:t xml:space="preserve">may be removed </w:t>
      </w:r>
      <w:r w:rsidRPr="00CB6D7F">
        <w:t xml:space="preserve">from office at a </w:t>
      </w:r>
      <w:r w:rsidR="002E5413" w:rsidRPr="00CB6D7F">
        <w:t xml:space="preserve">special </w:t>
      </w:r>
      <w:r w:rsidRPr="00CB6D7F">
        <w:t>general meeting of the</w:t>
      </w:r>
      <w:r w:rsidRPr="00EE32C7">
        <w:t xml:space="preserve"> </w:t>
      </w:r>
      <w:r w:rsidR="007D026E">
        <w:t>affiliate</w:t>
      </w:r>
      <w:r w:rsidRPr="00EE32C7">
        <w:t xml:space="preserve"> if a majority of the members present</w:t>
      </w:r>
      <w:r w:rsidR="00124106">
        <w:t xml:space="preserve"> at the meeting</w:t>
      </w:r>
      <w:r w:rsidR="00BB007E">
        <w:t>,</w:t>
      </w:r>
      <w:r w:rsidRPr="00EE32C7">
        <w:t xml:space="preserve"> and eligible to vote</w:t>
      </w:r>
      <w:r w:rsidR="00BB007E">
        <w:t>,</w:t>
      </w:r>
      <w:r w:rsidRPr="00EE32C7">
        <w:t xml:space="preserve"> vote in favour of removing the member.</w:t>
      </w:r>
      <w:bookmarkEnd w:id="47"/>
    </w:p>
    <w:p w14:paraId="6EE80672" w14:textId="1B6AF20D" w:rsidR="00014C72" w:rsidRDefault="00877169" w:rsidP="00852136">
      <w:pPr>
        <w:pStyle w:val="ListParagraph"/>
        <w:numPr>
          <w:ilvl w:val="1"/>
          <w:numId w:val="36"/>
        </w:numPr>
        <w:spacing w:before="160"/>
        <w:contextualSpacing w:val="0"/>
      </w:pPr>
      <w:r w:rsidRPr="00EE32C7">
        <w:t xml:space="preserve">Before a vote of members is taken about removing the member from office, the member must be given a full and fair opportunity to show cause why </w:t>
      </w:r>
      <w:r w:rsidR="002E5413" w:rsidRPr="00EE32C7">
        <w:t xml:space="preserve">they </w:t>
      </w:r>
      <w:r w:rsidRPr="00EE32C7">
        <w:t>should not be removed from office.</w:t>
      </w:r>
    </w:p>
    <w:p w14:paraId="50651F0A" w14:textId="2FD3E43F" w:rsidR="00877169" w:rsidRPr="00EE32C7" w:rsidRDefault="00877169" w:rsidP="00852136">
      <w:pPr>
        <w:pStyle w:val="ListParagraph"/>
        <w:numPr>
          <w:ilvl w:val="1"/>
          <w:numId w:val="36"/>
        </w:numPr>
        <w:spacing w:before="160"/>
        <w:contextualSpacing w:val="0"/>
      </w:pPr>
      <w:r w:rsidRPr="00EE32C7">
        <w:lastRenderedPageBreak/>
        <w:t>A member has no right of appeal against the members</w:t>
      </w:r>
      <w:r w:rsidR="002E5413" w:rsidRPr="00EE32C7">
        <w:t>’</w:t>
      </w:r>
      <w:r w:rsidRPr="00EE32C7">
        <w:t xml:space="preserve"> removal from office under this rule.</w:t>
      </w:r>
    </w:p>
    <w:p w14:paraId="03AFB199" w14:textId="77777777" w:rsidR="00453E9B" w:rsidRDefault="00877169" w:rsidP="00852136">
      <w:pPr>
        <w:pStyle w:val="ListParagraph"/>
        <w:numPr>
          <w:ilvl w:val="0"/>
          <w:numId w:val="36"/>
        </w:numPr>
        <w:spacing w:before="160"/>
        <w:contextualSpacing w:val="0"/>
      </w:pPr>
      <w:r w:rsidRPr="00EE32C7">
        <w:t xml:space="preserve">A member </w:t>
      </w:r>
      <w:r w:rsidR="008C618E">
        <w:t xml:space="preserve">of the management committee </w:t>
      </w:r>
      <w:r w:rsidRPr="00EE32C7">
        <w:t>immediately vacates the office in the circumstances</w:t>
      </w:r>
      <w:r w:rsidR="00453E9B">
        <w:t>:</w:t>
      </w:r>
    </w:p>
    <w:p w14:paraId="66A756B4" w14:textId="0B31FECC" w:rsidR="00453E9B" w:rsidRDefault="00453E9B" w:rsidP="00453E9B">
      <w:pPr>
        <w:pStyle w:val="ListParagraph"/>
        <w:numPr>
          <w:ilvl w:val="1"/>
          <w:numId w:val="36"/>
        </w:numPr>
        <w:spacing w:before="160"/>
        <w:contextualSpacing w:val="0"/>
      </w:pPr>
      <w:r>
        <w:t>as</w:t>
      </w:r>
      <w:r w:rsidR="00877169" w:rsidRPr="00EE32C7">
        <w:t xml:space="preserve"> mentioned in section 64(2) of the Act</w:t>
      </w:r>
      <w:r>
        <w:t>, or</w:t>
      </w:r>
    </w:p>
    <w:p w14:paraId="0D2995C9" w14:textId="4DD7403B" w:rsidR="00453E9B" w:rsidRDefault="0086150F" w:rsidP="00453E9B">
      <w:pPr>
        <w:pStyle w:val="ListParagraph"/>
        <w:numPr>
          <w:ilvl w:val="1"/>
          <w:numId w:val="36"/>
        </w:numPr>
        <w:spacing w:before="160"/>
        <w:contextualSpacing w:val="0"/>
      </w:pPr>
      <w:r>
        <w:t xml:space="preserve">the person </w:t>
      </w:r>
      <w:r w:rsidR="0079620F">
        <w:t xml:space="preserve">is </w:t>
      </w:r>
      <w:r w:rsidR="00453E9B">
        <w:t xml:space="preserve">no longer </w:t>
      </w:r>
      <w:r w:rsidR="0079620F">
        <w:t xml:space="preserve">a </w:t>
      </w:r>
      <w:r w:rsidR="00453E9B">
        <w:t>member of the CCCQ Ltd, or</w:t>
      </w:r>
    </w:p>
    <w:p w14:paraId="3E1D2FAA" w14:textId="650EEC5D" w:rsidR="0086150F" w:rsidRDefault="0086150F" w:rsidP="0086150F">
      <w:pPr>
        <w:pStyle w:val="ListParagraph"/>
        <w:numPr>
          <w:ilvl w:val="1"/>
          <w:numId w:val="36"/>
        </w:numPr>
        <w:spacing w:before="160"/>
        <w:contextualSpacing w:val="0"/>
      </w:pPr>
      <w:r>
        <w:t xml:space="preserve">the person’s </w:t>
      </w:r>
      <w:r w:rsidR="0079620F">
        <w:t>membership with the CCCQ Ltd is suspended</w:t>
      </w:r>
      <w:r>
        <w:t>, or</w:t>
      </w:r>
    </w:p>
    <w:p w14:paraId="10DDA508" w14:textId="328547B8" w:rsidR="00453E9B" w:rsidRDefault="00453E9B" w:rsidP="0086150F">
      <w:pPr>
        <w:pStyle w:val="ListParagraph"/>
        <w:numPr>
          <w:ilvl w:val="1"/>
          <w:numId w:val="36"/>
        </w:numPr>
        <w:spacing w:before="160"/>
        <w:contextualSpacing w:val="0"/>
      </w:pPr>
      <w:r>
        <w:t>the person holding office no longer resides in Queensland.</w:t>
      </w:r>
    </w:p>
    <w:p w14:paraId="494009E4" w14:textId="56EE559F" w:rsidR="0062614A" w:rsidRPr="00EE32C7" w:rsidRDefault="0062614A" w:rsidP="0062614A">
      <w:pPr>
        <w:pStyle w:val="Heading2"/>
      </w:pPr>
      <w:bookmarkStart w:id="48" w:name="_Toc132467914"/>
      <w:r>
        <w:t>Removal of the secretary</w:t>
      </w:r>
      <w:bookmarkEnd w:id="48"/>
    </w:p>
    <w:p w14:paraId="5DCF0060" w14:textId="54CE90AF" w:rsidR="0062614A" w:rsidRDefault="0062614A" w:rsidP="00852136">
      <w:pPr>
        <w:pStyle w:val="ListParagraph"/>
        <w:numPr>
          <w:ilvl w:val="0"/>
          <w:numId w:val="36"/>
        </w:numPr>
        <w:spacing w:before="160"/>
        <w:contextualSpacing w:val="0"/>
      </w:pPr>
      <w:r>
        <w:t xml:space="preserve">The management committee of the </w:t>
      </w:r>
      <w:r w:rsidR="007D026E">
        <w:t>affiliate</w:t>
      </w:r>
      <w:r>
        <w:t xml:space="preserve"> may at any time remove a person appointed by the committee </w:t>
      </w:r>
      <w:r w:rsidR="00E13A9E">
        <w:t xml:space="preserve">under rule </w:t>
      </w:r>
      <w:r w:rsidR="00D774BD">
        <w:fldChar w:fldCharType="begin"/>
      </w:r>
      <w:r w:rsidR="00D774BD">
        <w:instrText xml:space="preserve"> REF  _Ref109662085 \d " " \h \w </w:instrText>
      </w:r>
      <w:r w:rsidR="00D774BD">
        <w:fldChar w:fldCharType="separate"/>
      </w:r>
      <w:r w:rsidR="006327D8">
        <w:t>7.11 (b)</w:t>
      </w:r>
      <w:r w:rsidR="00D774BD">
        <w:fldChar w:fldCharType="end"/>
      </w:r>
      <w:r w:rsidR="00E23B2E">
        <w:t xml:space="preserve"> </w:t>
      </w:r>
      <w:r>
        <w:t>as the secretary.</w:t>
      </w:r>
    </w:p>
    <w:p w14:paraId="78225593" w14:textId="4AB9B587" w:rsidR="00BB007E" w:rsidRDefault="0062614A" w:rsidP="00852136">
      <w:pPr>
        <w:pStyle w:val="ListParagraph"/>
        <w:numPr>
          <w:ilvl w:val="0"/>
          <w:numId w:val="36"/>
        </w:numPr>
        <w:spacing w:before="160"/>
        <w:contextualSpacing w:val="0"/>
      </w:pPr>
      <w:r>
        <w:t xml:space="preserve">If the management committee removes a secretary who is a person mentioned in rule </w:t>
      </w:r>
      <w:r w:rsidR="009A222B">
        <w:fldChar w:fldCharType="begin"/>
      </w:r>
      <w:r w:rsidR="009A222B">
        <w:instrText xml:space="preserve"> REF  _Ref109662123 \d " " \h \w </w:instrText>
      </w:r>
      <w:r w:rsidR="009A222B">
        <w:fldChar w:fldCharType="separate"/>
      </w:r>
      <w:r w:rsidR="006327D8">
        <w:t>7.11 (b) (</w:t>
      </w:r>
      <w:proofErr w:type="spellStart"/>
      <w:r w:rsidR="006327D8">
        <w:t>i</w:t>
      </w:r>
      <w:proofErr w:type="spellEnd"/>
      <w:r w:rsidR="006327D8">
        <w:t>)</w:t>
      </w:r>
      <w:r w:rsidR="009A222B">
        <w:fldChar w:fldCharType="end"/>
      </w:r>
      <w:r>
        <w:t>, the person remains a</w:t>
      </w:r>
      <w:r w:rsidR="00BB007E">
        <w:t xml:space="preserve"> </w:t>
      </w:r>
      <w:r>
        <w:t>member of the management committee.</w:t>
      </w:r>
    </w:p>
    <w:p w14:paraId="3210FF43" w14:textId="1C0DEDA0" w:rsidR="0062614A" w:rsidRPr="00EE32C7" w:rsidRDefault="0062614A" w:rsidP="00852136">
      <w:pPr>
        <w:pStyle w:val="ListParagraph"/>
        <w:numPr>
          <w:ilvl w:val="0"/>
          <w:numId w:val="36"/>
        </w:numPr>
        <w:spacing w:before="160"/>
        <w:contextualSpacing w:val="0"/>
      </w:pPr>
      <w:r>
        <w:t>If the management committee removes a secretary who is a</w:t>
      </w:r>
      <w:r w:rsidR="00BB007E">
        <w:t xml:space="preserve"> </w:t>
      </w:r>
      <w:r>
        <w:t xml:space="preserve">person mentioned in rule </w:t>
      </w:r>
      <w:r w:rsidR="00D774BD">
        <w:fldChar w:fldCharType="begin"/>
      </w:r>
      <w:r w:rsidR="00D774BD">
        <w:instrText xml:space="preserve"> REF  _Ref109660244 \d " " \h \w </w:instrText>
      </w:r>
      <w:r w:rsidR="00D774BD">
        <w:fldChar w:fldCharType="separate"/>
      </w:r>
      <w:r w:rsidR="006327D8">
        <w:t>7.11 (b) (ii)</w:t>
      </w:r>
      <w:r w:rsidR="00D774BD">
        <w:fldChar w:fldCharType="end"/>
      </w:r>
      <w:r w:rsidR="009A222B">
        <w:t xml:space="preserve"> </w:t>
      </w:r>
      <w:r>
        <w:t>and who has been</w:t>
      </w:r>
      <w:r w:rsidR="00BB007E">
        <w:t xml:space="preserve"> </w:t>
      </w:r>
      <w:r>
        <w:t>appointed to a casual vacancy on the management committee</w:t>
      </w:r>
      <w:r w:rsidR="00BB007E">
        <w:t xml:space="preserve"> </w:t>
      </w:r>
      <w:r>
        <w:t xml:space="preserve">under rule </w:t>
      </w:r>
      <w:r w:rsidR="009A222B">
        <w:fldChar w:fldCharType="begin"/>
      </w:r>
      <w:r w:rsidR="009A222B">
        <w:instrText xml:space="preserve"> REF _Ref109662438 \w \h \d "  " </w:instrText>
      </w:r>
      <w:r w:rsidR="009A222B">
        <w:fldChar w:fldCharType="separate"/>
      </w:r>
      <w:r w:rsidR="006327D8">
        <w:t>7.13</w:t>
      </w:r>
      <w:r w:rsidR="009A222B">
        <w:fldChar w:fldCharType="end"/>
      </w:r>
      <w:r>
        <w:t>, the person remains a member of the</w:t>
      </w:r>
      <w:r w:rsidR="00BB007E">
        <w:t xml:space="preserve"> </w:t>
      </w:r>
      <w:r>
        <w:t>management committee.</w:t>
      </w:r>
    </w:p>
    <w:p w14:paraId="11D936BE" w14:textId="6789FC7F" w:rsidR="002E5413" w:rsidRPr="00EE32C7" w:rsidRDefault="002E5413" w:rsidP="00FD3CA6">
      <w:pPr>
        <w:pStyle w:val="Heading2"/>
      </w:pPr>
      <w:bookmarkStart w:id="49" w:name="_Toc132467915"/>
      <w:r w:rsidRPr="00EE32C7">
        <w:t>Vacancies on the management committee</w:t>
      </w:r>
      <w:bookmarkEnd w:id="49"/>
    </w:p>
    <w:p w14:paraId="0972BCBE" w14:textId="14EEE04B" w:rsidR="002E5413" w:rsidRPr="00EE32C7" w:rsidRDefault="002E5413" w:rsidP="00852136">
      <w:pPr>
        <w:pStyle w:val="ListParagraph"/>
        <w:numPr>
          <w:ilvl w:val="0"/>
          <w:numId w:val="36"/>
        </w:numPr>
        <w:spacing w:before="160"/>
        <w:contextualSpacing w:val="0"/>
      </w:pPr>
      <w:r w:rsidRPr="00EE32C7">
        <w:t xml:space="preserve">If a casual vacancy happens on the management committee, the continuing members of the </w:t>
      </w:r>
      <w:r w:rsidR="00271E8F">
        <w:t xml:space="preserve">management </w:t>
      </w:r>
      <w:r w:rsidRPr="00EE32C7">
        <w:t xml:space="preserve">committee may appoint another member of the </w:t>
      </w:r>
      <w:r w:rsidR="007D026E">
        <w:t>affiliate</w:t>
      </w:r>
      <w:r w:rsidRPr="00EE32C7">
        <w:t xml:space="preserve"> to fill the vacancy until the next annual general meeting.</w:t>
      </w:r>
    </w:p>
    <w:p w14:paraId="11BF74C2" w14:textId="196CBC06" w:rsidR="002E5413" w:rsidRPr="00EE32C7" w:rsidRDefault="002E5413" w:rsidP="00852136">
      <w:pPr>
        <w:pStyle w:val="ListParagraph"/>
        <w:numPr>
          <w:ilvl w:val="0"/>
          <w:numId w:val="36"/>
        </w:numPr>
        <w:spacing w:before="160"/>
        <w:contextualSpacing w:val="0"/>
      </w:pPr>
      <w:r w:rsidRPr="00EE32C7">
        <w:t>The continuing members of the management committee may act despite a casual vacancy on the management committee.</w:t>
      </w:r>
    </w:p>
    <w:p w14:paraId="78EEDEA3" w14:textId="0CA50142" w:rsidR="002E5413" w:rsidRPr="00EE32C7" w:rsidRDefault="002E5413" w:rsidP="00852136">
      <w:pPr>
        <w:pStyle w:val="ListParagraph"/>
        <w:numPr>
          <w:ilvl w:val="0"/>
          <w:numId w:val="36"/>
        </w:numPr>
        <w:spacing w:before="160"/>
        <w:contextualSpacing w:val="0"/>
      </w:pPr>
      <w:r w:rsidRPr="00EE32C7">
        <w:t xml:space="preserve">However, if the number of committee members is less </w:t>
      </w:r>
      <w:r w:rsidRPr="004560F8">
        <w:t xml:space="preserve">than the number fixed under rule </w:t>
      </w:r>
      <w:r w:rsidR="00D774BD" w:rsidRPr="004560F8">
        <w:fldChar w:fldCharType="begin"/>
      </w:r>
      <w:r w:rsidR="00D774BD" w:rsidRPr="004560F8">
        <w:instrText xml:space="preserve"> REF _Ref109663271 \w \h \d " " </w:instrText>
      </w:r>
      <w:r w:rsidR="004560F8">
        <w:instrText xml:space="preserve"> \* MERGEFORMAT </w:instrText>
      </w:r>
      <w:r w:rsidR="00D774BD" w:rsidRPr="004560F8">
        <w:fldChar w:fldCharType="separate"/>
      </w:r>
      <w:r w:rsidR="006327D8">
        <w:t>7.45</w:t>
      </w:r>
      <w:r w:rsidR="00D774BD" w:rsidRPr="004560F8">
        <w:fldChar w:fldCharType="end"/>
      </w:r>
      <w:r w:rsidRPr="004560F8">
        <w:t xml:space="preserve"> as</w:t>
      </w:r>
      <w:r w:rsidRPr="00EE32C7">
        <w:t xml:space="preserve"> a quorum of the management committee, the continuing members may act only to</w:t>
      </w:r>
      <w:r w:rsidR="00D774BD">
        <w:t>:</w:t>
      </w:r>
    </w:p>
    <w:p w14:paraId="7EDFFAD6" w14:textId="73F85B36" w:rsidR="002E5413" w:rsidRPr="00EE32C7" w:rsidRDefault="002E5413" w:rsidP="00852136">
      <w:pPr>
        <w:pStyle w:val="ListParagraph"/>
        <w:numPr>
          <w:ilvl w:val="1"/>
          <w:numId w:val="36"/>
        </w:numPr>
        <w:spacing w:before="160"/>
        <w:contextualSpacing w:val="0"/>
      </w:pPr>
      <w:r w:rsidRPr="00EE32C7">
        <w:t>increase the number of management committee members to the number required for a quorum; or</w:t>
      </w:r>
    </w:p>
    <w:p w14:paraId="33A88D26" w14:textId="58FE785B" w:rsidR="002E5413" w:rsidRPr="00EE32C7" w:rsidRDefault="002E5413" w:rsidP="00852136">
      <w:pPr>
        <w:pStyle w:val="ListParagraph"/>
        <w:numPr>
          <w:ilvl w:val="1"/>
          <w:numId w:val="36"/>
        </w:numPr>
        <w:spacing w:before="160"/>
        <w:contextualSpacing w:val="0"/>
      </w:pPr>
      <w:r w:rsidRPr="00EE32C7">
        <w:t xml:space="preserve">call a general meeting of the </w:t>
      </w:r>
      <w:r w:rsidR="007D026E">
        <w:t>affiliate</w:t>
      </w:r>
      <w:r w:rsidRPr="00EE32C7">
        <w:t>.</w:t>
      </w:r>
    </w:p>
    <w:p w14:paraId="36D8F3CA" w14:textId="2DBC90E1" w:rsidR="009D77E4" w:rsidRPr="00EE32C7" w:rsidRDefault="00CB36E9" w:rsidP="002E3634">
      <w:pPr>
        <w:pStyle w:val="Heading2"/>
      </w:pPr>
      <w:bookmarkStart w:id="50" w:name="_Toc132467916"/>
      <w:r w:rsidRPr="00EE32C7">
        <w:t>Functions of management committee</w:t>
      </w:r>
      <w:bookmarkEnd w:id="50"/>
    </w:p>
    <w:p w14:paraId="2B0CC9C2" w14:textId="44CB92FF" w:rsidR="002E5413" w:rsidRPr="00EE32C7" w:rsidRDefault="002E5413" w:rsidP="00852136">
      <w:pPr>
        <w:pStyle w:val="ListParagraph"/>
        <w:numPr>
          <w:ilvl w:val="0"/>
          <w:numId w:val="36"/>
        </w:numPr>
        <w:spacing w:before="160"/>
        <w:contextualSpacing w:val="0"/>
      </w:pPr>
      <w:r w:rsidRPr="00EE32C7">
        <w:t xml:space="preserve">Subject to these rules or a resolution of the members of the </w:t>
      </w:r>
      <w:r w:rsidR="007D026E">
        <w:t>affiliate</w:t>
      </w:r>
      <w:r w:rsidRPr="00EE32C7">
        <w:t xml:space="preserve"> carried at a general meeting, </w:t>
      </w:r>
      <w:bookmarkStart w:id="51" w:name="_Hlk116223573"/>
      <w:r w:rsidRPr="00EE32C7">
        <w:t xml:space="preserve">the management committee has the general control and management of the administration of the affairs, </w:t>
      </w:r>
      <w:proofErr w:type="gramStart"/>
      <w:r w:rsidRPr="00EE32C7">
        <w:t>property</w:t>
      </w:r>
      <w:proofErr w:type="gramEnd"/>
      <w:r w:rsidRPr="00EE32C7">
        <w:t xml:space="preserve"> and funds of the </w:t>
      </w:r>
      <w:r w:rsidR="007D026E">
        <w:t>affiliate</w:t>
      </w:r>
      <w:bookmarkEnd w:id="51"/>
      <w:r w:rsidRPr="00EE32C7">
        <w:t>.</w:t>
      </w:r>
    </w:p>
    <w:p w14:paraId="6EAAAF9E" w14:textId="6C0F1B68" w:rsidR="002E5413" w:rsidRPr="00EE32C7" w:rsidRDefault="002E5413" w:rsidP="00852136">
      <w:pPr>
        <w:pStyle w:val="ListParagraph"/>
        <w:numPr>
          <w:ilvl w:val="0"/>
          <w:numId w:val="36"/>
        </w:numPr>
        <w:spacing w:before="160"/>
        <w:contextualSpacing w:val="0"/>
      </w:pPr>
      <w:r w:rsidRPr="00EE32C7">
        <w:t xml:space="preserve">The management committee has authority to interpret the meaning of these rules and any matter relating to the </w:t>
      </w:r>
      <w:r w:rsidR="007D026E">
        <w:t>affiliate</w:t>
      </w:r>
      <w:r w:rsidRPr="00EE32C7">
        <w:t xml:space="preserve"> on which the rules are silent, but any interpretation must have regard to the Act, including any regulation made under the Act. The Act prevails if the </w:t>
      </w:r>
      <w:r w:rsidR="007D026E">
        <w:t>affiliate</w:t>
      </w:r>
      <w:r w:rsidR="00EC1251">
        <w:t>’</w:t>
      </w:r>
      <w:r w:rsidRPr="00EE32C7">
        <w:t>s rules are inconsistent with the Act</w:t>
      </w:r>
      <w:r w:rsidR="0097260E">
        <w:t xml:space="preserve">, </w:t>
      </w:r>
      <w:r w:rsidRPr="00EE32C7">
        <w:t>see section 1</w:t>
      </w:r>
      <w:r w:rsidR="00405091">
        <w:t>D</w:t>
      </w:r>
      <w:r w:rsidRPr="00EE32C7">
        <w:t xml:space="preserve"> of the Act.</w:t>
      </w:r>
    </w:p>
    <w:p w14:paraId="25202B8C" w14:textId="7FBF9A0E" w:rsidR="002E5413" w:rsidRPr="00EE32C7" w:rsidRDefault="002E5413" w:rsidP="00852136">
      <w:pPr>
        <w:pStyle w:val="ListParagraph"/>
        <w:numPr>
          <w:ilvl w:val="0"/>
          <w:numId w:val="36"/>
        </w:numPr>
        <w:spacing w:before="160"/>
        <w:contextualSpacing w:val="0"/>
      </w:pPr>
      <w:r w:rsidRPr="00EE32C7">
        <w:t xml:space="preserve">The management committee may exercise the powers of the </w:t>
      </w:r>
      <w:r w:rsidR="007D026E">
        <w:t>affiliate</w:t>
      </w:r>
      <w:r w:rsidR="00DA47F9">
        <w:t xml:space="preserve"> including:</w:t>
      </w:r>
    </w:p>
    <w:p w14:paraId="5E336A1B" w14:textId="0F301AE5" w:rsidR="002E5413" w:rsidRPr="00EE32C7" w:rsidRDefault="002E5413" w:rsidP="00852136">
      <w:pPr>
        <w:pStyle w:val="ListParagraph"/>
        <w:numPr>
          <w:ilvl w:val="1"/>
          <w:numId w:val="36"/>
        </w:numPr>
        <w:spacing w:before="160"/>
        <w:contextualSpacing w:val="0"/>
      </w:pPr>
      <w:r w:rsidRPr="00EE32C7">
        <w:lastRenderedPageBreak/>
        <w:t xml:space="preserve">to borrow, raise or secure the payment of amounts in a way the members of the </w:t>
      </w:r>
      <w:r w:rsidR="007D026E">
        <w:t>affiliate</w:t>
      </w:r>
      <w:r w:rsidRPr="00EE32C7">
        <w:t xml:space="preserve"> decide</w:t>
      </w:r>
    </w:p>
    <w:p w14:paraId="757A7C40" w14:textId="26156F38" w:rsidR="002E5413" w:rsidRPr="00EE32C7" w:rsidRDefault="002E5413" w:rsidP="00852136">
      <w:pPr>
        <w:pStyle w:val="ListParagraph"/>
        <w:numPr>
          <w:ilvl w:val="1"/>
          <w:numId w:val="36"/>
        </w:numPr>
        <w:spacing w:before="160"/>
        <w:contextualSpacing w:val="0"/>
      </w:pPr>
      <w:r w:rsidRPr="00EE32C7">
        <w:t xml:space="preserve">to secure the amounts mentioned in paragraph (a) or the payment or performance of any debt, liability, contract, </w:t>
      </w:r>
      <w:proofErr w:type="gramStart"/>
      <w:r w:rsidRPr="00EE32C7">
        <w:t>guarantee</w:t>
      </w:r>
      <w:proofErr w:type="gramEnd"/>
      <w:r w:rsidRPr="00EE32C7">
        <w:t xml:space="preserve"> or other engagement incurred or to be entered into by the </w:t>
      </w:r>
      <w:r w:rsidR="007D026E">
        <w:t>affiliate</w:t>
      </w:r>
      <w:r w:rsidRPr="00EE32C7">
        <w:t xml:space="preserve"> in any way, including by the issue of debentures (perpetual or otherwise) charged upon the whole or part of the </w:t>
      </w:r>
      <w:r w:rsidR="007D026E">
        <w:t>affiliate</w:t>
      </w:r>
      <w:r w:rsidR="00FE11A4" w:rsidRPr="00EE32C7">
        <w:t>’s</w:t>
      </w:r>
      <w:r w:rsidRPr="00EE32C7">
        <w:t xml:space="preserve"> property, both present and future</w:t>
      </w:r>
    </w:p>
    <w:p w14:paraId="76FD9969" w14:textId="5E1FA540" w:rsidR="002E5413" w:rsidRPr="00EE32C7" w:rsidRDefault="002E5413" w:rsidP="00852136">
      <w:pPr>
        <w:pStyle w:val="ListParagraph"/>
        <w:numPr>
          <w:ilvl w:val="1"/>
          <w:numId w:val="36"/>
        </w:numPr>
        <w:spacing w:before="160"/>
        <w:contextualSpacing w:val="0"/>
      </w:pPr>
      <w:r w:rsidRPr="00EE32C7">
        <w:t>to purchase, redeem or pay off any securities issued</w:t>
      </w:r>
    </w:p>
    <w:p w14:paraId="79F33C37" w14:textId="16E5E5E3" w:rsidR="002E5413" w:rsidRPr="00EE32C7" w:rsidRDefault="002E5413" w:rsidP="00852136">
      <w:pPr>
        <w:pStyle w:val="ListParagraph"/>
        <w:numPr>
          <w:ilvl w:val="1"/>
          <w:numId w:val="36"/>
        </w:numPr>
        <w:spacing w:before="160"/>
        <w:contextualSpacing w:val="0"/>
      </w:pPr>
      <w:bookmarkStart w:id="52" w:name="_Ref109550498"/>
      <w:r w:rsidRPr="00EE32C7">
        <w:t>to borrow amounts from members and pay interest on the amounts borrowed</w:t>
      </w:r>
      <w:bookmarkEnd w:id="52"/>
    </w:p>
    <w:p w14:paraId="0359F98D" w14:textId="67C9E8BD" w:rsidR="002E5413" w:rsidRDefault="002E5413" w:rsidP="00852136">
      <w:pPr>
        <w:pStyle w:val="ListParagraph"/>
        <w:numPr>
          <w:ilvl w:val="1"/>
          <w:numId w:val="36"/>
        </w:numPr>
        <w:spacing w:before="160"/>
        <w:contextualSpacing w:val="0"/>
      </w:pPr>
      <w:r w:rsidRPr="00EE32C7">
        <w:t>to mortgage or charge the whole or part of its property</w:t>
      </w:r>
    </w:p>
    <w:p w14:paraId="47F293F8" w14:textId="3C016950" w:rsidR="00886F5B" w:rsidRPr="00EE32C7" w:rsidRDefault="00886F5B" w:rsidP="00852136">
      <w:pPr>
        <w:pStyle w:val="ListParagraph"/>
        <w:numPr>
          <w:ilvl w:val="1"/>
          <w:numId w:val="36"/>
        </w:numPr>
        <w:spacing w:before="160"/>
        <w:contextualSpacing w:val="0"/>
      </w:pPr>
      <w:r>
        <w:t>employee or engage a person or entity to undertake specific roles or functions of the affiliate</w:t>
      </w:r>
    </w:p>
    <w:p w14:paraId="2DC75B88" w14:textId="0C3981D6" w:rsidR="002E5413" w:rsidRPr="00EE32C7" w:rsidRDefault="002E5413" w:rsidP="00852136">
      <w:pPr>
        <w:pStyle w:val="ListParagraph"/>
        <w:numPr>
          <w:ilvl w:val="1"/>
          <w:numId w:val="36"/>
        </w:numPr>
        <w:spacing w:before="160"/>
        <w:contextualSpacing w:val="0"/>
      </w:pPr>
      <w:r w:rsidRPr="00EE32C7">
        <w:t xml:space="preserve">to issue debentures and other securities, whether outright or as security for any debt, </w:t>
      </w:r>
      <w:proofErr w:type="gramStart"/>
      <w:r w:rsidRPr="00EE32C7">
        <w:t>liability</w:t>
      </w:r>
      <w:proofErr w:type="gramEnd"/>
      <w:r w:rsidRPr="00EE32C7">
        <w:t xml:space="preserve"> or obligation of the </w:t>
      </w:r>
      <w:r w:rsidR="007D026E">
        <w:t>affiliate</w:t>
      </w:r>
    </w:p>
    <w:p w14:paraId="540F4AEB" w14:textId="0F7B6461" w:rsidR="002E5413" w:rsidRPr="00EE32C7" w:rsidRDefault="002E5413" w:rsidP="00852136">
      <w:pPr>
        <w:pStyle w:val="ListParagraph"/>
        <w:numPr>
          <w:ilvl w:val="1"/>
          <w:numId w:val="36"/>
        </w:numPr>
        <w:spacing w:before="160"/>
        <w:contextualSpacing w:val="0"/>
      </w:pPr>
      <w:r w:rsidRPr="00EE32C7">
        <w:t>to provide and pay off any securities issued</w:t>
      </w:r>
    </w:p>
    <w:p w14:paraId="69BA0364" w14:textId="6EDCB7B4" w:rsidR="002E5413" w:rsidRPr="00EE32C7" w:rsidRDefault="002E5413" w:rsidP="00852136">
      <w:pPr>
        <w:pStyle w:val="ListParagraph"/>
        <w:numPr>
          <w:ilvl w:val="1"/>
          <w:numId w:val="36"/>
        </w:numPr>
        <w:spacing w:before="160"/>
        <w:contextualSpacing w:val="0"/>
      </w:pPr>
      <w:r w:rsidRPr="00EE32C7">
        <w:t xml:space="preserve">to invest in a way the members of the </w:t>
      </w:r>
      <w:r w:rsidR="007D026E">
        <w:t>affiliate</w:t>
      </w:r>
      <w:r w:rsidRPr="00EE32C7">
        <w:t xml:space="preserve"> may from time to time decide.</w:t>
      </w:r>
    </w:p>
    <w:p w14:paraId="2021145B" w14:textId="4980E967" w:rsidR="002E5413" w:rsidRPr="00FE11A4" w:rsidRDefault="002E5413" w:rsidP="00852136">
      <w:pPr>
        <w:pStyle w:val="ListParagraph"/>
        <w:numPr>
          <w:ilvl w:val="0"/>
          <w:numId w:val="36"/>
        </w:numPr>
        <w:spacing w:before="160"/>
        <w:contextualSpacing w:val="0"/>
      </w:pPr>
      <w:r w:rsidRPr="00FE11A4">
        <w:t xml:space="preserve">For rule </w:t>
      </w:r>
      <w:r w:rsidR="0097260E">
        <w:fldChar w:fldCharType="begin"/>
      </w:r>
      <w:r w:rsidR="0097260E">
        <w:instrText xml:space="preserve"> REF  _Ref109550498 \d " " \h \r  \* MERGEFORMAT </w:instrText>
      </w:r>
      <w:r w:rsidR="0097260E">
        <w:fldChar w:fldCharType="separate"/>
      </w:r>
      <w:r w:rsidR="006327D8">
        <w:t>7.30 (d)</w:t>
      </w:r>
      <w:r w:rsidR="0097260E">
        <w:fldChar w:fldCharType="end"/>
      </w:r>
      <w:r w:rsidRPr="00FE11A4">
        <w:t xml:space="preserve"> the rate of interest must not be more than the current rate being charged for overdrawn accounts on money lent (regardless of the term of the loan) by</w:t>
      </w:r>
      <w:r w:rsidR="0097260E">
        <w:t>:</w:t>
      </w:r>
    </w:p>
    <w:p w14:paraId="3016B8A8" w14:textId="6D92EDB9" w:rsidR="002E5413" w:rsidRPr="00FE11A4" w:rsidRDefault="002E5413" w:rsidP="00852136">
      <w:pPr>
        <w:pStyle w:val="ListParagraph"/>
        <w:numPr>
          <w:ilvl w:val="1"/>
          <w:numId w:val="36"/>
        </w:numPr>
        <w:spacing w:before="160"/>
        <w:contextualSpacing w:val="0"/>
      </w:pPr>
      <w:r w:rsidRPr="00FE11A4">
        <w:t xml:space="preserve">the financial institution for the </w:t>
      </w:r>
      <w:r w:rsidR="007D026E">
        <w:t>affiliate</w:t>
      </w:r>
      <w:r w:rsidRPr="00FE11A4">
        <w:t>; or</w:t>
      </w:r>
    </w:p>
    <w:p w14:paraId="360EC721" w14:textId="7E4001E2" w:rsidR="002E5413" w:rsidRDefault="002E5413" w:rsidP="00852136">
      <w:pPr>
        <w:pStyle w:val="ListParagraph"/>
        <w:numPr>
          <w:ilvl w:val="1"/>
          <w:numId w:val="36"/>
        </w:numPr>
        <w:spacing w:before="160"/>
        <w:contextualSpacing w:val="0"/>
      </w:pPr>
      <w:r w:rsidRPr="00FE11A4">
        <w:t xml:space="preserve">if there is more than </w:t>
      </w:r>
      <w:r w:rsidR="0097260E">
        <w:t>one</w:t>
      </w:r>
      <w:r w:rsidRPr="00FE11A4">
        <w:t xml:space="preserve"> financial institution for the </w:t>
      </w:r>
      <w:r w:rsidR="007D026E">
        <w:t>affiliate</w:t>
      </w:r>
      <w:r w:rsidR="00FE11A4" w:rsidRPr="00FE11A4">
        <w:t xml:space="preserve">, </w:t>
      </w:r>
      <w:r w:rsidRPr="00FE11A4">
        <w:t>the financial institution nominated by the management committee.</w:t>
      </w:r>
    </w:p>
    <w:p w14:paraId="5D17DB11" w14:textId="7693F81F" w:rsidR="00846D1A" w:rsidRDefault="00846D1A" w:rsidP="00852136">
      <w:pPr>
        <w:pStyle w:val="ListParagraph"/>
        <w:numPr>
          <w:ilvl w:val="0"/>
          <w:numId w:val="36"/>
        </w:numPr>
        <w:spacing w:before="160"/>
        <w:contextualSpacing w:val="0"/>
      </w:pPr>
      <w:r>
        <w:t xml:space="preserve">The management committee of </w:t>
      </w:r>
      <w:r w:rsidR="0086150F">
        <w:t xml:space="preserve">the </w:t>
      </w:r>
      <w:r w:rsidR="00EA6A14">
        <w:t>affiliate</w:t>
      </w:r>
      <w:r>
        <w:t xml:space="preserve"> must, at least annually, consider whether there is a need for the affiliate to take out public liability insurance.</w:t>
      </w:r>
    </w:p>
    <w:p w14:paraId="78725B9C" w14:textId="4E814AAA" w:rsidR="00846D1A" w:rsidRDefault="00846D1A" w:rsidP="00852136">
      <w:pPr>
        <w:pStyle w:val="ListParagraph"/>
        <w:numPr>
          <w:ilvl w:val="1"/>
          <w:numId w:val="36"/>
        </w:numPr>
        <w:spacing w:before="160"/>
        <w:contextualSpacing w:val="0"/>
      </w:pPr>
      <w:r>
        <w:t xml:space="preserve">The management committee must report its decision about the need for public liability insurance for the </w:t>
      </w:r>
      <w:r w:rsidR="00EA6A14">
        <w:t>affiliate</w:t>
      </w:r>
      <w:r>
        <w:t xml:space="preserve"> to the members at the next annual general meeting.</w:t>
      </w:r>
    </w:p>
    <w:p w14:paraId="06B7583F" w14:textId="58922765" w:rsidR="00B80F23" w:rsidRPr="00FE11A4" w:rsidRDefault="00B80F23" w:rsidP="00B80F23">
      <w:pPr>
        <w:pStyle w:val="ListParagraph"/>
        <w:numPr>
          <w:ilvl w:val="0"/>
          <w:numId w:val="36"/>
        </w:numPr>
        <w:spacing w:before="160"/>
        <w:contextualSpacing w:val="0"/>
      </w:pPr>
      <w:r>
        <w:t>A decision by the management committee maybe set aside by the members of the affiliate at a special general meeting.</w:t>
      </w:r>
    </w:p>
    <w:p w14:paraId="66274FB4" w14:textId="77777777" w:rsidR="00846D1A" w:rsidRDefault="00846D1A" w:rsidP="00846D1A">
      <w:pPr>
        <w:pStyle w:val="Heading2"/>
      </w:pPr>
      <w:bookmarkStart w:id="53" w:name="_Toc132467917"/>
      <w:r>
        <w:t>Functions of the secretary</w:t>
      </w:r>
      <w:bookmarkEnd w:id="53"/>
    </w:p>
    <w:p w14:paraId="0D29ACBF" w14:textId="4FA220B9" w:rsidR="00846D1A" w:rsidRDefault="00846D1A" w:rsidP="00852136">
      <w:pPr>
        <w:pStyle w:val="ListParagraph"/>
        <w:numPr>
          <w:ilvl w:val="0"/>
          <w:numId w:val="36"/>
        </w:numPr>
        <w:spacing w:before="160"/>
        <w:contextualSpacing w:val="0"/>
      </w:pPr>
      <w:r>
        <w:t>The secretary’s functions include, but are not limited to</w:t>
      </w:r>
      <w:r w:rsidR="0097260E">
        <w:t>:</w:t>
      </w:r>
    </w:p>
    <w:p w14:paraId="12D4D4A3" w14:textId="697152D8" w:rsidR="00846D1A" w:rsidRDefault="00846D1A" w:rsidP="00852136">
      <w:pPr>
        <w:pStyle w:val="ListParagraph"/>
        <w:numPr>
          <w:ilvl w:val="1"/>
          <w:numId w:val="36"/>
        </w:numPr>
        <w:spacing w:before="160"/>
        <w:contextualSpacing w:val="0"/>
      </w:pPr>
      <w:r>
        <w:t>calling meetings of the affiliate, including preparing notices of a meeting and of the business to be conducted at the meeting in consultation with the president of the affiliate</w:t>
      </w:r>
    </w:p>
    <w:p w14:paraId="09EE1C01" w14:textId="10F88DC0" w:rsidR="00846D1A" w:rsidRDefault="00846D1A" w:rsidP="00852136">
      <w:pPr>
        <w:pStyle w:val="ListParagraph"/>
        <w:numPr>
          <w:ilvl w:val="1"/>
          <w:numId w:val="36"/>
        </w:numPr>
        <w:spacing w:before="160"/>
        <w:contextualSpacing w:val="0"/>
      </w:pPr>
      <w:r>
        <w:t>keeping minutes of each meeting</w:t>
      </w:r>
    </w:p>
    <w:p w14:paraId="0EB4FAFA" w14:textId="6CC62748" w:rsidR="00846D1A" w:rsidRDefault="00846D1A" w:rsidP="00852136">
      <w:pPr>
        <w:pStyle w:val="ListParagraph"/>
        <w:numPr>
          <w:ilvl w:val="1"/>
          <w:numId w:val="36"/>
        </w:numPr>
        <w:spacing w:before="160"/>
        <w:contextualSpacing w:val="0"/>
      </w:pPr>
      <w:r>
        <w:t>keeping copies of all correspondence and other documents relating to the affiliate</w:t>
      </w:r>
    </w:p>
    <w:p w14:paraId="500D0D87" w14:textId="50D74658" w:rsidR="00846D1A" w:rsidRDefault="00846D1A" w:rsidP="00852136">
      <w:pPr>
        <w:pStyle w:val="ListParagraph"/>
        <w:numPr>
          <w:ilvl w:val="1"/>
          <w:numId w:val="36"/>
        </w:numPr>
        <w:spacing w:before="160"/>
        <w:contextualSpacing w:val="0"/>
      </w:pPr>
      <w:r>
        <w:t>maintaining the register of members of the affiliate.</w:t>
      </w:r>
    </w:p>
    <w:p w14:paraId="0BD91900" w14:textId="77777777" w:rsidR="00C7766A" w:rsidRDefault="001A1FA6" w:rsidP="001A1FA6">
      <w:pPr>
        <w:pStyle w:val="ListParagraph"/>
        <w:numPr>
          <w:ilvl w:val="0"/>
          <w:numId w:val="36"/>
        </w:numPr>
        <w:spacing w:before="160"/>
        <w:contextualSpacing w:val="0"/>
      </w:pPr>
      <w:r>
        <w:lastRenderedPageBreak/>
        <w:t>The secretary must ensure that these rules are available to all members of the affiliate.</w:t>
      </w:r>
    </w:p>
    <w:p w14:paraId="6DB28870" w14:textId="2B3EF394" w:rsidR="001A1FA6" w:rsidRDefault="00C7766A" w:rsidP="00C7766A">
      <w:pPr>
        <w:pStyle w:val="ListParagraph"/>
        <w:numPr>
          <w:ilvl w:val="1"/>
          <w:numId w:val="36"/>
        </w:numPr>
        <w:spacing w:before="160"/>
        <w:contextualSpacing w:val="0"/>
      </w:pPr>
      <w:r>
        <w:t>If a member requests a printed copy, the secretary may require the member to pay a reasonable amount to cover the costs of providing a printed copy to the member.</w:t>
      </w:r>
    </w:p>
    <w:p w14:paraId="6A527DF1" w14:textId="77777777" w:rsidR="0070414E" w:rsidRDefault="0070414E" w:rsidP="0070414E">
      <w:pPr>
        <w:pStyle w:val="ListParagraph"/>
        <w:numPr>
          <w:ilvl w:val="0"/>
          <w:numId w:val="36"/>
        </w:numPr>
        <w:spacing w:before="160"/>
        <w:contextualSpacing w:val="0"/>
      </w:pPr>
      <w:r>
        <w:t>If asked by a member of the affiliate, the secretary must, within 28 days after the request is made:</w:t>
      </w:r>
    </w:p>
    <w:p w14:paraId="79B66ED9" w14:textId="5FC14E3C" w:rsidR="0070414E" w:rsidRDefault="0070414E" w:rsidP="0070414E">
      <w:pPr>
        <w:pStyle w:val="ListParagraph"/>
        <w:numPr>
          <w:ilvl w:val="1"/>
          <w:numId w:val="36"/>
        </w:numPr>
        <w:spacing w:before="160"/>
        <w:contextualSpacing w:val="0"/>
      </w:pPr>
      <w:r>
        <w:t>make the financial report or minutes for a particular general meeting available for inspection by the member at a mutually agreed time and place; or</w:t>
      </w:r>
    </w:p>
    <w:p w14:paraId="66C7750A" w14:textId="423D1310" w:rsidR="0070414E" w:rsidRDefault="0070414E" w:rsidP="0070414E">
      <w:pPr>
        <w:pStyle w:val="ListParagraph"/>
        <w:numPr>
          <w:ilvl w:val="1"/>
          <w:numId w:val="36"/>
        </w:numPr>
        <w:spacing w:before="160"/>
        <w:contextualSpacing w:val="0"/>
      </w:pPr>
      <w:r>
        <w:t>if requested, give the member copies of the financial report or minutes of the meeting</w:t>
      </w:r>
    </w:p>
    <w:p w14:paraId="0CE1E45E" w14:textId="15E331D6" w:rsidR="0070414E" w:rsidRDefault="0070414E" w:rsidP="0070414E">
      <w:pPr>
        <w:pStyle w:val="ListParagraph"/>
        <w:numPr>
          <w:ilvl w:val="1"/>
          <w:numId w:val="36"/>
        </w:numPr>
        <w:spacing w:before="160"/>
        <w:contextualSpacing w:val="0"/>
      </w:pPr>
      <w:r>
        <w:t>The affiliate may require the member to pay the reasonable costs of providing copies of the financial reports or minutes.</w:t>
      </w:r>
    </w:p>
    <w:p w14:paraId="291331AF" w14:textId="78838247" w:rsidR="0070414E" w:rsidRPr="00732AD8" w:rsidRDefault="0070414E" w:rsidP="0070414E">
      <w:pPr>
        <w:pStyle w:val="ListParagraph"/>
        <w:numPr>
          <w:ilvl w:val="1"/>
          <w:numId w:val="36"/>
        </w:numPr>
        <w:spacing w:before="160"/>
      </w:pPr>
      <w:r>
        <w:t>In this section a financial report includes financial statement for a reportable year</w:t>
      </w:r>
      <w:r w:rsidR="00510429">
        <w:t>.</w:t>
      </w:r>
      <w:r>
        <w:t xml:space="preserve"> </w:t>
      </w:r>
    </w:p>
    <w:p w14:paraId="3FB16A27" w14:textId="69842C4F" w:rsidR="009D77E4" w:rsidRPr="00EE32C7" w:rsidRDefault="00CB36E9" w:rsidP="002E3634">
      <w:pPr>
        <w:pStyle w:val="Heading2"/>
      </w:pPr>
      <w:bookmarkStart w:id="54" w:name="_Toc132467918"/>
      <w:r w:rsidRPr="00EE32C7">
        <w:t>Meetings of management committee</w:t>
      </w:r>
      <w:bookmarkEnd w:id="54"/>
    </w:p>
    <w:p w14:paraId="397BA298" w14:textId="1519936B" w:rsidR="000E4A92" w:rsidRPr="00EE32C7" w:rsidRDefault="00EF40D3" w:rsidP="00852136">
      <w:pPr>
        <w:pStyle w:val="ListParagraph"/>
        <w:numPr>
          <w:ilvl w:val="0"/>
          <w:numId w:val="36"/>
        </w:numPr>
        <w:spacing w:before="160"/>
        <w:contextualSpacing w:val="0"/>
      </w:pPr>
      <w:r>
        <w:t>T</w:t>
      </w:r>
      <w:r w:rsidR="000E4A92" w:rsidRPr="00EE32C7">
        <w:t xml:space="preserve">he management committee may meet and conduct its proceedings as it considers </w:t>
      </w:r>
      <w:r w:rsidR="00CB6D7F" w:rsidRPr="00EE32C7">
        <w:t>appropriate</w:t>
      </w:r>
      <w:r w:rsidR="00CB6D7F">
        <w:t xml:space="preserve"> but</w:t>
      </w:r>
      <w:r w:rsidR="002E3634">
        <w:t xml:space="preserve"> </w:t>
      </w:r>
      <w:r w:rsidR="000E4A92" w:rsidRPr="00EE32C7">
        <w:t xml:space="preserve">must meet at least once every </w:t>
      </w:r>
      <w:r w:rsidR="00CB6D7F">
        <w:t xml:space="preserve">three </w:t>
      </w:r>
      <w:r w:rsidR="000E4A92" w:rsidRPr="00EE32C7">
        <w:t>months to exercise its functions.</w:t>
      </w:r>
    </w:p>
    <w:p w14:paraId="03EF6A07" w14:textId="0CEAF6F3" w:rsidR="000E4A92" w:rsidRPr="00EE32C7" w:rsidRDefault="000E4A92" w:rsidP="00852136">
      <w:pPr>
        <w:pStyle w:val="ListParagraph"/>
        <w:numPr>
          <w:ilvl w:val="0"/>
          <w:numId w:val="36"/>
        </w:numPr>
        <w:spacing w:before="160"/>
        <w:contextualSpacing w:val="0"/>
      </w:pPr>
      <w:r w:rsidRPr="00EE32C7">
        <w:t>Notice of a meeting is to be given in the way decided by the management committee.</w:t>
      </w:r>
    </w:p>
    <w:p w14:paraId="12C33A14" w14:textId="11392047" w:rsidR="000E4A92" w:rsidRPr="00EE32C7" w:rsidRDefault="000E4A92" w:rsidP="00852136">
      <w:pPr>
        <w:pStyle w:val="ListParagraph"/>
        <w:numPr>
          <w:ilvl w:val="0"/>
          <w:numId w:val="36"/>
        </w:numPr>
        <w:spacing w:before="160"/>
        <w:contextualSpacing w:val="0"/>
      </w:pPr>
      <w:bookmarkStart w:id="55" w:name="_Ref106197288"/>
      <w:r w:rsidRPr="00EE32C7">
        <w:t xml:space="preserve">The management committee may hold </w:t>
      </w:r>
      <w:proofErr w:type="gramStart"/>
      <w:r w:rsidR="00CB6D7F" w:rsidRPr="00EE32C7">
        <w:t>meetings</w:t>
      </w:r>
      <w:r w:rsidR="00EF40D3">
        <w:t>,</w:t>
      </w:r>
      <w:r w:rsidR="00CB6D7F" w:rsidRPr="00EE32C7">
        <w:t xml:space="preserve"> or</w:t>
      </w:r>
      <w:proofErr w:type="gramEnd"/>
      <w:r w:rsidRPr="00EE32C7">
        <w:t xml:space="preserve"> permit a committee member to take part in its meetings, by using any technology that reasonably allows the member to hear and take part in discussions as they happen.</w:t>
      </w:r>
      <w:bookmarkEnd w:id="55"/>
    </w:p>
    <w:p w14:paraId="6697D932" w14:textId="5E1F064A" w:rsidR="000E4A92" w:rsidRPr="00EE32C7" w:rsidRDefault="000E4A92" w:rsidP="00852136">
      <w:pPr>
        <w:pStyle w:val="ListParagraph"/>
        <w:numPr>
          <w:ilvl w:val="0"/>
          <w:numId w:val="36"/>
        </w:numPr>
        <w:spacing w:before="160"/>
        <w:contextualSpacing w:val="0"/>
      </w:pPr>
      <w:r w:rsidRPr="00EE32C7">
        <w:t xml:space="preserve">A committee member who participates in the meeting as mentioned in </w:t>
      </w:r>
      <w:r w:rsidR="00CB6D7F">
        <w:t xml:space="preserve">rule </w:t>
      </w:r>
      <w:r w:rsidR="002E3634">
        <w:fldChar w:fldCharType="begin"/>
      </w:r>
      <w:r w:rsidR="002E3634">
        <w:instrText xml:space="preserve"> REF _Ref106197288 \r \h </w:instrText>
      </w:r>
      <w:r w:rsidR="002E3634">
        <w:fldChar w:fldCharType="separate"/>
      </w:r>
      <w:r w:rsidR="006327D8">
        <w:t>7.39</w:t>
      </w:r>
      <w:r w:rsidR="002E3634">
        <w:fldChar w:fldCharType="end"/>
      </w:r>
      <w:r w:rsidRPr="00EE32C7">
        <w:t xml:space="preserve"> is taken to be present at the meeting.</w:t>
      </w:r>
    </w:p>
    <w:p w14:paraId="6A743B63" w14:textId="0FBBDE74" w:rsidR="000E4A92" w:rsidRPr="00EF40D3" w:rsidRDefault="000E4A92" w:rsidP="00852136">
      <w:pPr>
        <w:pStyle w:val="ListParagraph"/>
        <w:numPr>
          <w:ilvl w:val="0"/>
          <w:numId w:val="36"/>
        </w:numPr>
        <w:spacing w:before="160"/>
        <w:contextualSpacing w:val="0"/>
      </w:pPr>
      <w:r w:rsidRPr="00EF40D3">
        <w:t xml:space="preserve">A question arising at a committee meeting is to be decided by </w:t>
      </w:r>
      <w:r w:rsidR="00C71446" w:rsidRPr="00EF40D3">
        <w:t>a</w:t>
      </w:r>
      <w:r w:rsidR="00772940" w:rsidRPr="00EF40D3">
        <w:t xml:space="preserve"> </w:t>
      </w:r>
      <w:r w:rsidR="00555E3F" w:rsidRPr="00EF40D3">
        <w:t xml:space="preserve">majority </w:t>
      </w:r>
      <w:r w:rsidRPr="00EF40D3">
        <w:t>vote of members present at the meeting</w:t>
      </w:r>
      <w:r w:rsidR="00CB6D7F" w:rsidRPr="00EF40D3">
        <w:t>. I</w:t>
      </w:r>
      <w:r w:rsidRPr="00EF40D3">
        <w:t>f the votes are equal, the question is decided in the negative.</w:t>
      </w:r>
    </w:p>
    <w:p w14:paraId="08173835" w14:textId="437E5150" w:rsidR="000E4A92" w:rsidRPr="00EE32C7" w:rsidRDefault="000E4A92" w:rsidP="00852136">
      <w:pPr>
        <w:pStyle w:val="ListParagraph"/>
        <w:numPr>
          <w:ilvl w:val="0"/>
          <w:numId w:val="36"/>
        </w:numPr>
        <w:spacing w:before="160"/>
        <w:contextualSpacing w:val="0"/>
      </w:pPr>
      <w:r w:rsidRPr="00EE32C7">
        <w:t xml:space="preserve">A member of the management committee must not vote on a question about a contract or proposed contract with the </w:t>
      </w:r>
      <w:r w:rsidR="007D026E">
        <w:t>affiliate</w:t>
      </w:r>
      <w:r w:rsidRPr="00EE32C7">
        <w:t xml:space="preserve"> if the member has an interest in the contract or proposed contract and, if the member does vote, the members vote must not be counted.</w:t>
      </w:r>
    </w:p>
    <w:p w14:paraId="7DD40AAA" w14:textId="206B170C" w:rsidR="000E4A92" w:rsidRPr="00EE32C7" w:rsidRDefault="000E4A92" w:rsidP="00852136">
      <w:pPr>
        <w:pStyle w:val="ListParagraph"/>
        <w:numPr>
          <w:ilvl w:val="0"/>
          <w:numId w:val="36"/>
        </w:numPr>
        <w:spacing w:before="160"/>
        <w:contextualSpacing w:val="0"/>
      </w:pPr>
      <w:r w:rsidRPr="00EE32C7">
        <w:t>The president is to preside as chairperson at a management committee meeting.</w:t>
      </w:r>
    </w:p>
    <w:p w14:paraId="460A7B98" w14:textId="1DEFB200" w:rsidR="009452BA" w:rsidRPr="00EE32C7" w:rsidRDefault="000E4A92" w:rsidP="00852136">
      <w:pPr>
        <w:pStyle w:val="ListParagraph"/>
        <w:numPr>
          <w:ilvl w:val="0"/>
          <w:numId w:val="36"/>
        </w:numPr>
        <w:spacing w:before="160"/>
        <w:contextualSpacing w:val="0"/>
      </w:pPr>
      <w:r w:rsidRPr="00EE32C7">
        <w:t xml:space="preserve">If there is no president or if the president is not present within 10 minutes after the time fixed for a management committee meeting, the members may choose </w:t>
      </w:r>
      <w:r w:rsidR="00EF40D3">
        <w:t>one</w:t>
      </w:r>
      <w:r w:rsidRPr="00EE32C7">
        <w:t xml:space="preserve"> of the</w:t>
      </w:r>
      <w:r w:rsidR="00510429">
        <w:t xml:space="preserve"> members present</w:t>
      </w:r>
      <w:r w:rsidRPr="00EE32C7">
        <w:t xml:space="preserve"> to preside as chairperson at the meeting.</w:t>
      </w:r>
    </w:p>
    <w:p w14:paraId="65926731" w14:textId="77777777" w:rsidR="004F1B46" w:rsidRPr="00EE32C7" w:rsidRDefault="004F1B46" w:rsidP="004F1B46">
      <w:pPr>
        <w:pStyle w:val="Heading2"/>
      </w:pPr>
      <w:bookmarkStart w:id="56" w:name="_Toc132467919"/>
      <w:r w:rsidRPr="00EE32C7">
        <w:t>Quorum for, and adjournment of, management committee meeting</w:t>
      </w:r>
      <w:r>
        <w:t>s</w:t>
      </w:r>
      <w:bookmarkEnd w:id="56"/>
    </w:p>
    <w:p w14:paraId="3C8DC03B" w14:textId="77777777" w:rsidR="004F1B46" w:rsidRPr="00EE32C7" w:rsidRDefault="004F1B46" w:rsidP="004F1B46">
      <w:pPr>
        <w:pStyle w:val="ListParagraph"/>
        <w:numPr>
          <w:ilvl w:val="0"/>
          <w:numId w:val="36"/>
        </w:numPr>
        <w:spacing w:before="160"/>
        <w:contextualSpacing w:val="0"/>
      </w:pPr>
      <w:bookmarkStart w:id="57" w:name="_Ref109663271"/>
      <w:r w:rsidRPr="00EE32C7">
        <w:t xml:space="preserve">The quorum for a </w:t>
      </w:r>
      <w:r>
        <w:t xml:space="preserve">management committee </w:t>
      </w:r>
      <w:r w:rsidRPr="00EE32C7">
        <w:t xml:space="preserve">meeting is </w:t>
      </w:r>
      <w:r>
        <w:t xml:space="preserve">half the </w:t>
      </w:r>
      <w:r w:rsidRPr="00EE32C7">
        <w:t>number of members elected or appointed to the management committee plus one.</w:t>
      </w:r>
      <w:bookmarkEnd w:id="57"/>
    </w:p>
    <w:p w14:paraId="251473D2" w14:textId="48F0E91E" w:rsidR="004F1B46" w:rsidRPr="00886F5B" w:rsidRDefault="004F1B46" w:rsidP="004F1B46">
      <w:pPr>
        <w:pStyle w:val="ListParagraph"/>
        <w:numPr>
          <w:ilvl w:val="0"/>
          <w:numId w:val="36"/>
        </w:numPr>
        <w:spacing w:before="160"/>
        <w:contextualSpacing w:val="0"/>
      </w:pPr>
      <w:r w:rsidRPr="00886F5B">
        <w:t xml:space="preserve">If there is no quorum within 30 minutes after the time fixed for a management committee meeting called on the request of members of the committee in accordance with rule </w:t>
      </w:r>
      <w:r w:rsidRPr="00886F5B">
        <w:fldChar w:fldCharType="begin"/>
      </w:r>
      <w:r w:rsidRPr="00886F5B">
        <w:instrText xml:space="preserve"> REF _Ref109663982 \w \h </w:instrText>
      </w:r>
      <w:r>
        <w:instrText xml:space="preserve"> \* MERGEFORMAT </w:instrText>
      </w:r>
      <w:r w:rsidRPr="00886F5B">
        <w:fldChar w:fldCharType="separate"/>
      </w:r>
      <w:r w:rsidR="006327D8">
        <w:t>7.48</w:t>
      </w:r>
      <w:r w:rsidRPr="00886F5B">
        <w:fldChar w:fldCharType="end"/>
      </w:r>
      <w:r w:rsidRPr="00886F5B">
        <w:t>, the meeting lapses.</w:t>
      </w:r>
    </w:p>
    <w:p w14:paraId="1CAC17B5" w14:textId="77777777" w:rsidR="004F1B46" w:rsidRPr="00886F5B" w:rsidRDefault="004F1B46" w:rsidP="004F1B46">
      <w:pPr>
        <w:pStyle w:val="ListParagraph"/>
        <w:numPr>
          <w:ilvl w:val="0"/>
          <w:numId w:val="36"/>
        </w:numPr>
        <w:spacing w:before="160"/>
        <w:contextualSpacing w:val="0"/>
      </w:pPr>
      <w:r w:rsidRPr="00886F5B">
        <w:lastRenderedPageBreak/>
        <w:t>If there is no quorum within 30 minutes after the time fixed for a management committee meeting called other than on the request of the members of the committee:</w:t>
      </w:r>
    </w:p>
    <w:p w14:paraId="11163B1F" w14:textId="77777777" w:rsidR="004F1B46" w:rsidRPr="00886F5B" w:rsidRDefault="004F1B46" w:rsidP="004F1B46">
      <w:pPr>
        <w:pStyle w:val="ListParagraph"/>
        <w:numPr>
          <w:ilvl w:val="1"/>
          <w:numId w:val="36"/>
        </w:numPr>
        <w:spacing w:before="160"/>
        <w:contextualSpacing w:val="0"/>
      </w:pPr>
      <w:r w:rsidRPr="00886F5B">
        <w:t>the meeting is to be adjourned for at least one day; and</w:t>
      </w:r>
    </w:p>
    <w:p w14:paraId="1CE6C8DD" w14:textId="77777777" w:rsidR="004F1B46" w:rsidRPr="00886F5B" w:rsidRDefault="004F1B46" w:rsidP="004F1B46">
      <w:pPr>
        <w:pStyle w:val="ListParagraph"/>
        <w:numPr>
          <w:ilvl w:val="1"/>
          <w:numId w:val="36"/>
        </w:numPr>
        <w:spacing w:before="160"/>
        <w:contextualSpacing w:val="0"/>
      </w:pPr>
      <w:r w:rsidRPr="00886F5B">
        <w:t xml:space="preserve">the members of the management committee who are present are to decide the day, </w:t>
      </w:r>
      <w:proofErr w:type="gramStart"/>
      <w:r w:rsidRPr="00886F5B">
        <w:t>time</w:t>
      </w:r>
      <w:proofErr w:type="gramEnd"/>
      <w:r w:rsidRPr="00886F5B">
        <w:t xml:space="preserve"> and place of the adjourned meeting.</w:t>
      </w:r>
    </w:p>
    <w:p w14:paraId="2F74B3FA" w14:textId="11234416" w:rsidR="009D77E4" w:rsidRPr="00EE32C7" w:rsidRDefault="00CB36E9" w:rsidP="00D52505">
      <w:pPr>
        <w:pStyle w:val="Heading2"/>
      </w:pPr>
      <w:bookmarkStart w:id="58" w:name="_Toc132467920"/>
      <w:r w:rsidRPr="00EE32C7">
        <w:t xml:space="preserve">Special meeting of </w:t>
      </w:r>
      <w:r w:rsidR="002F03B5" w:rsidRPr="00EE32C7">
        <w:t xml:space="preserve">the </w:t>
      </w:r>
      <w:r w:rsidRPr="00EE32C7">
        <w:t>management committee</w:t>
      </w:r>
      <w:bookmarkEnd w:id="58"/>
    </w:p>
    <w:p w14:paraId="06C81801" w14:textId="18360179" w:rsidR="000E4A92" w:rsidRPr="00EE32C7" w:rsidRDefault="000E4A92" w:rsidP="00852136">
      <w:pPr>
        <w:pStyle w:val="ListParagraph"/>
        <w:numPr>
          <w:ilvl w:val="0"/>
          <w:numId w:val="36"/>
        </w:numPr>
        <w:spacing w:before="160"/>
        <w:contextualSpacing w:val="0"/>
      </w:pPr>
      <w:bookmarkStart w:id="59" w:name="_Ref109663982"/>
      <w:r w:rsidRPr="00EE32C7">
        <w:t xml:space="preserve">If the secretary receives a written request </w:t>
      </w:r>
      <w:r w:rsidR="00D619DC">
        <w:t xml:space="preserve">from the president or </w:t>
      </w:r>
      <w:r w:rsidRPr="00EE32C7">
        <w:t xml:space="preserve">signed by at least </w:t>
      </w:r>
      <w:r w:rsidR="00D52505">
        <w:t xml:space="preserve">one third </w:t>
      </w:r>
      <w:r w:rsidRPr="00EE32C7">
        <w:t>of the members of the management committee, the secretary must call a special meeting of the committee by giving each member of the committee notice of the meeting within 14 days after the secretary receives the request.</w:t>
      </w:r>
      <w:bookmarkEnd w:id="59"/>
    </w:p>
    <w:p w14:paraId="454D918A" w14:textId="08A400C2" w:rsidR="000E4A92" w:rsidRPr="00EE32C7" w:rsidRDefault="000E4A92" w:rsidP="00852136">
      <w:pPr>
        <w:pStyle w:val="ListParagraph"/>
        <w:numPr>
          <w:ilvl w:val="0"/>
          <w:numId w:val="36"/>
        </w:numPr>
        <w:spacing w:before="160"/>
        <w:contextualSpacing w:val="0"/>
      </w:pPr>
      <w:r w:rsidRPr="00EE32C7">
        <w:t>If the secretary is unable or unwilling to call the special meeting, the president must call the meeting.</w:t>
      </w:r>
    </w:p>
    <w:p w14:paraId="05A4CBFE" w14:textId="14FC0088" w:rsidR="000E4A92" w:rsidRPr="00EE32C7" w:rsidRDefault="000E4A92" w:rsidP="00210A57">
      <w:pPr>
        <w:pStyle w:val="ListParagraph"/>
        <w:numPr>
          <w:ilvl w:val="0"/>
          <w:numId w:val="36"/>
        </w:numPr>
        <w:spacing w:before="160"/>
        <w:contextualSpacing w:val="0"/>
      </w:pPr>
      <w:r w:rsidRPr="00EE32C7">
        <w:t>A request for a special meeting must state</w:t>
      </w:r>
      <w:r w:rsidR="00210A57">
        <w:t xml:space="preserve"> </w:t>
      </w:r>
      <w:r w:rsidRPr="00EE32C7">
        <w:t xml:space="preserve">why the special meeting is </w:t>
      </w:r>
      <w:r w:rsidR="00D619DC">
        <w:t>requested</w:t>
      </w:r>
      <w:r w:rsidRPr="00EE32C7">
        <w:t xml:space="preserve"> and</w:t>
      </w:r>
      <w:r w:rsidR="00210A57">
        <w:t xml:space="preserve"> </w:t>
      </w:r>
      <w:r w:rsidRPr="00EE32C7">
        <w:t>the business to be conducted at the meeting.</w:t>
      </w:r>
    </w:p>
    <w:p w14:paraId="2344F5A0" w14:textId="3328906E" w:rsidR="000E4A92" w:rsidRPr="00EE32C7" w:rsidRDefault="000E4A92" w:rsidP="00210A57">
      <w:pPr>
        <w:pStyle w:val="ListParagraph"/>
        <w:numPr>
          <w:ilvl w:val="0"/>
          <w:numId w:val="36"/>
        </w:numPr>
        <w:spacing w:before="160"/>
        <w:contextualSpacing w:val="0"/>
      </w:pPr>
      <w:r w:rsidRPr="00EE32C7">
        <w:t>A notice of a special meeting must state</w:t>
      </w:r>
      <w:r w:rsidR="00210A57">
        <w:t xml:space="preserve"> </w:t>
      </w:r>
      <w:r w:rsidRPr="00EE32C7">
        <w:t>the day, time and place of the meeting</w:t>
      </w:r>
      <w:r w:rsidR="00210A57">
        <w:t xml:space="preserve"> </w:t>
      </w:r>
      <w:r w:rsidRPr="00EE32C7">
        <w:t>and</w:t>
      </w:r>
      <w:r w:rsidR="00210A57">
        <w:t xml:space="preserve"> </w:t>
      </w:r>
      <w:r w:rsidRPr="00EE32C7">
        <w:t>the business to be conducted at the meeting.</w:t>
      </w:r>
    </w:p>
    <w:p w14:paraId="10F7B186" w14:textId="2D1AC67E" w:rsidR="000E4A92" w:rsidRPr="00EE32C7" w:rsidRDefault="000E4A92" w:rsidP="00852136">
      <w:pPr>
        <w:pStyle w:val="ListParagraph"/>
        <w:numPr>
          <w:ilvl w:val="0"/>
          <w:numId w:val="36"/>
        </w:numPr>
        <w:spacing w:before="160"/>
        <w:contextualSpacing w:val="0"/>
      </w:pPr>
      <w:r w:rsidRPr="00EE32C7">
        <w:t>A special meeting of the management committee must be held within 14 days after notice of the meeting is given to the members of the management committee.</w:t>
      </w:r>
    </w:p>
    <w:p w14:paraId="1AADA73B" w14:textId="18C40D34" w:rsidR="009D77E4" w:rsidRPr="00EE32C7" w:rsidRDefault="00CB36E9" w:rsidP="00D52505">
      <w:pPr>
        <w:pStyle w:val="Heading2"/>
      </w:pPr>
      <w:bookmarkStart w:id="60" w:name="_Toc132467921"/>
      <w:r w:rsidRPr="00EE32C7">
        <w:t>Minutes of management committee meetings</w:t>
      </w:r>
      <w:bookmarkEnd w:id="60"/>
    </w:p>
    <w:p w14:paraId="35FB19BD" w14:textId="380131D6" w:rsidR="000E4A92" w:rsidRPr="00520C0A" w:rsidRDefault="000E4A92" w:rsidP="00852136">
      <w:pPr>
        <w:pStyle w:val="ListParagraph"/>
        <w:numPr>
          <w:ilvl w:val="0"/>
          <w:numId w:val="36"/>
        </w:numPr>
        <w:spacing w:before="160"/>
        <w:contextualSpacing w:val="0"/>
      </w:pPr>
      <w:r w:rsidRPr="00520C0A">
        <w:t>The secretary must ensure full and accurate minutes of all questions, matters, resolutions and other proceedings of each management committee meeting are entered in a minute book</w:t>
      </w:r>
      <w:r w:rsidR="00520C0A" w:rsidRPr="00520C0A">
        <w:t xml:space="preserve"> or similar formal document record</w:t>
      </w:r>
      <w:r w:rsidRPr="00520C0A">
        <w:t>.</w:t>
      </w:r>
    </w:p>
    <w:p w14:paraId="343B521E" w14:textId="62220208" w:rsidR="000E4A92" w:rsidRPr="00EE32C7" w:rsidRDefault="000E4A92" w:rsidP="00852136">
      <w:pPr>
        <w:pStyle w:val="ListParagraph"/>
        <w:numPr>
          <w:ilvl w:val="0"/>
          <w:numId w:val="36"/>
        </w:numPr>
        <w:spacing w:before="160"/>
        <w:contextualSpacing w:val="0"/>
      </w:pPr>
      <w:r w:rsidRPr="00EE32C7">
        <w:t>To ensure the accuracy of the minutes, the minutes of each management committee meeting must be signed by the chairperson of the meeting, or the chairperson of the next management committee meeting, verifying their accuracy.</w:t>
      </w:r>
    </w:p>
    <w:p w14:paraId="36F5825C" w14:textId="4655C07F" w:rsidR="009D77E4" w:rsidRPr="00EE32C7" w:rsidRDefault="009D77E4" w:rsidP="00D52505">
      <w:pPr>
        <w:pStyle w:val="Heading2"/>
      </w:pPr>
      <w:bookmarkStart w:id="61" w:name="_Toc132467922"/>
      <w:r w:rsidRPr="00EE32C7">
        <w:t xml:space="preserve">Resolutions of </w:t>
      </w:r>
      <w:r w:rsidR="002F03B5" w:rsidRPr="00EE32C7">
        <w:t xml:space="preserve">the </w:t>
      </w:r>
      <w:r w:rsidRPr="00EE32C7">
        <w:t>management committee without meeting</w:t>
      </w:r>
      <w:bookmarkEnd w:id="61"/>
    </w:p>
    <w:p w14:paraId="6EC172D0" w14:textId="77777777" w:rsidR="0083710F" w:rsidRDefault="003752B8" w:rsidP="00852136">
      <w:pPr>
        <w:pStyle w:val="ListParagraph"/>
        <w:numPr>
          <w:ilvl w:val="0"/>
          <w:numId w:val="36"/>
        </w:numPr>
        <w:spacing w:before="160"/>
        <w:contextualSpacing w:val="0"/>
      </w:pPr>
      <w:r w:rsidRPr="00EE32C7">
        <w:t xml:space="preserve">A written resolution </w:t>
      </w:r>
      <w:r w:rsidR="0083710F">
        <w:t xml:space="preserve">endorsed </w:t>
      </w:r>
      <w:r w:rsidRPr="00EE32C7">
        <w:t xml:space="preserve">by each member of the management committee is as valid and effectual as if it had been passed at a committee meeting that was properly called and held. </w:t>
      </w:r>
    </w:p>
    <w:p w14:paraId="2918A84C" w14:textId="63013AD7" w:rsidR="00403122" w:rsidRDefault="003752B8" w:rsidP="00852136">
      <w:pPr>
        <w:pStyle w:val="ListParagraph"/>
        <w:numPr>
          <w:ilvl w:val="1"/>
          <w:numId w:val="36"/>
        </w:numPr>
        <w:spacing w:before="160"/>
        <w:contextualSpacing w:val="0"/>
      </w:pPr>
      <w:r w:rsidRPr="00EE32C7">
        <w:t>A resolution may consist of several documents in like form</w:t>
      </w:r>
      <w:r w:rsidR="00B44935">
        <w:t>, including emails</w:t>
      </w:r>
      <w:r w:rsidRPr="00EE32C7">
        <w:t xml:space="preserve">, each signed by </w:t>
      </w:r>
      <w:r w:rsidR="00B44935">
        <w:t xml:space="preserve">one </w:t>
      </w:r>
      <w:r w:rsidRPr="00EE32C7">
        <w:t>or more members of the committee</w:t>
      </w:r>
      <w:r w:rsidR="0083710F">
        <w:t>.</w:t>
      </w:r>
    </w:p>
    <w:p w14:paraId="2985F396" w14:textId="2EC53742" w:rsidR="002649BA" w:rsidRDefault="002649BA" w:rsidP="002649BA">
      <w:pPr>
        <w:pStyle w:val="ListParagraph"/>
        <w:numPr>
          <w:ilvl w:val="0"/>
          <w:numId w:val="36"/>
        </w:numPr>
        <w:spacing w:before="160"/>
        <w:contextualSpacing w:val="0"/>
      </w:pPr>
      <w:r>
        <w:t>In emergent situations, the management may use other forms of electronic communication</w:t>
      </w:r>
      <w:r w:rsidR="00510429">
        <w:t xml:space="preserve"> to respond to and act as appropriate</w:t>
      </w:r>
      <w:r>
        <w:t>.</w:t>
      </w:r>
    </w:p>
    <w:p w14:paraId="4958881F" w14:textId="7E698FC6" w:rsidR="002649BA" w:rsidRPr="00EE32C7" w:rsidRDefault="002649BA" w:rsidP="002649BA">
      <w:pPr>
        <w:pStyle w:val="ListParagraph"/>
        <w:numPr>
          <w:ilvl w:val="0"/>
          <w:numId w:val="36"/>
        </w:numPr>
        <w:spacing w:before="160"/>
        <w:contextualSpacing w:val="0"/>
      </w:pPr>
      <w:r>
        <w:t>All</w:t>
      </w:r>
      <w:r w:rsidRPr="002649BA">
        <w:t xml:space="preserve"> </w:t>
      </w:r>
      <w:r>
        <w:t>resolutions of the management committee made without a meeting must be ratified at the next scheduled meeting of the committee.</w:t>
      </w:r>
    </w:p>
    <w:p w14:paraId="74BDF9C1" w14:textId="451199FA" w:rsidR="009D77E4" w:rsidRPr="00EE32C7" w:rsidRDefault="009452BA" w:rsidP="00975D92">
      <w:pPr>
        <w:pStyle w:val="Heading1"/>
        <w:numPr>
          <w:ilvl w:val="0"/>
          <w:numId w:val="49"/>
        </w:numPr>
      </w:pPr>
      <w:bookmarkStart w:id="62" w:name="_Toc132467923"/>
      <w:r w:rsidRPr="00EE32C7">
        <w:lastRenderedPageBreak/>
        <w:t>S</w:t>
      </w:r>
      <w:r w:rsidR="00A62EC5" w:rsidRPr="00EE32C7">
        <w:t>ub</w:t>
      </w:r>
      <w:r w:rsidRPr="00EE32C7">
        <w:t>-</w:t>
      </w:r>
      <w:r w:rsidR="00A62EC5" w:rsidRPr="00EE32C7">
        <w:t>committees</w:t>
      </w:r>
      <w:bookmarkEnd w:id="62"/>
    </w:p>
    <w:p w14:paraId="253EFF95" w14:textId="52040F33" w:rsidR="009D77E4" w:rsidRPr="00EE32C7" w:rsidRDefault="0064035E" w:rsidP="00852136">
      <w:pPr>
        <w:pStyle w:val="ListParagraph"/>
        <w:numPr>
          <w:ilvl w:val="0"/>
          <w:numId w:val="37"/>
        </w:numPr>
        <w:spacing w:before="160"/>
        <w:contextualSpacing w:val="0"/>
      </w:pPr>
      <w:r w:rsidRPr="00EE32C7">
        <w:t xml:space="preserve">The management committee </w:t>
      </w:r>
      <w:r w:rsidR="002F03B5" w:rsidRPr="00EE32C7">
        <w:t xml:space="preserve">or members at a general meeting, </w:t>
      </w:r>
      <w:r w:rsidRPr="00EE32C7">
        <w:t>may appoint a sub</w:t>
      </w:r>
      <w:r w:rsidR="009452BA" w:rsidRPr="00EE32C7">
        <w:t>-</w:t>
      </w:r>
      <w:r w:rsidRPr="00EE32C7">
        <w:t>committee</w:t>
      </w:r>
      <w:r w:rsidR="00D52505">
        <w:t>,</w:t>
      </w:r>
      <w:r w:rsidRPr="00EE32C7">
        <w:t xml:space="preserve"> consisting of </w:t>
      </w:r>
      <w:r w:rsidR="00D52505">
        <w:t xml:space="preserve">appropriate </w:t>
      </w:r>
      <w:r w:rsidRPr="00EE32C7">
        <w:t xml:space="preserve">members of the </w:t>
      </w:r>
      <w:r w:rsidR="00D52505">
        <w:t>affiliate,</w:t>
      </w:r>
      <w:r w:rsidRPr="00EE32C7">
        <w:t xml:space="preserve"> </w:t>
      </w:r>
      <w:bookmarkStart w:id="63" w:name="_Hlk116225136"/>
      <w:r w:rsidRPr="00EE32C7">
        <w:t xml:space="preserve">to </w:t>
      </w:r>
      <w:r w:rsidR="009452BA" w:rsidRPr="00EE32C7">
        <w:t xml:space="preserve">assist </w:t>
      </w:r>
      <w:r w:rsidRPr="00EE32C7">
        <w:t xml:space="preserve">with the conduct of the </w:t>
      </w:r>
      <w:r w:rsidR="002F03B5" w:rsidRPr="00EE32C7">
        <w:t>affiliate’s objects</w:t>
      </w:r>
      <w:r w:rsidRPr="00EE32C7">
        <w:t>.</w:t>
      </w:r>
      <w:bookmarkEnd w:id="63"/>
    </w:p>
    <w:p w14:paraId="6C9D00C6" w14:textId="67A93F52" w:rsidR="009D77E4" w:rsidRPr="00EE32C7" w:rsidRDefault="0064035E" w:rsidP="00852136">
      <w:pPr>
        <w:pStyle w:val="ListParagraph"/>
        <w:numPr>
          <w:ilvl w:val="0"/>
          <w:numId w:val="37"/>
        </w:numPr>
        <w:spacing w:before="160"/>
        <w:contextualSpacing w:val="0"/>
      </w:pPr>
      <w:r w:rsidRPr="00EE32C7">
        <w:t xml:space="preserve">The purpose, responsibilities, membership, quorum </w:t>
      </w:r>
      <w:r w:rsidR="002F03B5" w:rsidRPr="00EE32C7">
        <w:t xml:space="preserve">and reporting requirements </w:t>
      </w:r>
      <w:r w:rsidRPr="00EE32C7">
        <w:t xml:space="preserve">of the sub-committee </w:t>
      </w:r>
      <w:r w:rsidR="00DC27DE">
        <w:t>must</w:t>
      </w:r>
      <w:r w:rsidRPr="00EE32C7">
        <w:t xml:space="preserve"> be documented</w:t>
      </w:r>
      <w:r w:rsidR="0099568D" w:rsidRPr="00EE32C7">
        <w:t xml:space="preserve"> </w:t>
      </w:r>
      <w:r w:rsidR="007A4EBD" w:rsidRPr="00EE32C7">
        <w:t>in its terms of reference</w:t>
      </w:r>
      <w:r w:rsidR="0099568D" w:rsidRPr="00EE32C7">
        <w:t>.</w:t>
      </w:r>
    </w:p>
    <w:p w14:paraId="04D70D68" w14:textId="2D7FE0A5" w:rsidR="009D77E4" w:rsidRPr="00EE32C7" w:rsidRDefault="00791946" w:rsidP="00852136">
      <w:pPr>
        <w:pStyle w:val="ListParagraph"/>
        <w:numPr>
          <w:ilvl w:val="0"/>
          <w:numId w:val="37"/>
        </w:numPr>
        <w:spacing w:before="160"/>
        <w:contextualSpacing w:val="0"/>
      </w:pPr>
      <w:r>
        <w:t xml:space="preserve">The subcommittee must have a chairperson. </w:t>
      </w:r>
      <w:r w:rsidR="00E364E0">
        <w:t>The management committee may appoint a chairperson, or i</w:t>
      </w:r>
      <w:r w:rsidR="00510429">
        <w:t>f</w:t>
      </w:r>
      <w:r w:rsidR="00E364E0">
        <w:t xml:space="preserve"> a chairperson has not been appointed, the </w:t>
      </w:r>
      <w:r w:rsidR="0064035E" w:rsidRPr="00EE32C7">
        <w:t>subcommittee may elect a chairperson</w:t>
      </w:r>
      <w:r w:rsidR="00E364E0">
        <w:t xml:space="preserve"> from the subcommittee members.</w:t>
      </w:r>
    </w:p>
    <w:p w14:paraId="5E33E233" w14:textId="51959ABE" w:rsidR="009D77E4" w:rsidRDefault="0064035E" w:rsidP="00852136">
      <w:pPr>
        <w:pStyle w:val="ListParagraph"/>
        <w:numPr>
          <w:ilvl w:val="1"/>
          <w:numId w:val="37"/>
        </w:numPr>
        <w:spacing w:before="160"/>
        <w:contextualSpacing w:val="0"/>
      </w:pPr>
      <w:bookmarkStart w:id="64" w:name="_Hlk108522854"/>
      <w:r w:rsidRPr="00EE32C7">
        <w:t xml:space="preserve">If a chairperson is not elected, or if the chairperson is not present within 10 minutes after the time fixed for a meeting, the members present may choose </w:t>
      </w:r>
      <w:r w:rsidR="009452BA" w:rsidRPr="00EE32C7">
        <w:t>one</w:t>
      </w:r>
      <w:r w:rsidRPr="00EE32C7">
        <w:t xml:space="preserve"> of their </w:t>
      </w:r>
      <w:r w:rsidR="009452BA" w:rsidRPr="00EE32C7">
        <w:t xml:space="preserve">members </w:t>
      </w:r>
      <w:r w:rsidRPr="00EE32C7">
        <w:t xml:space="preserve">to </w:t>
      </w:r>
      <w:r w:rsidR="009452BA" w:rsidRPr="00EE32C7">
        <w:t xml:space="preserve">chair </w:t>
      </w:r>
      <w:r w:rsidRPr="00EE32C7">
        <w:t>of the meeting.</w:t>
      </w:r>
      <w:bookmarkEnd w:id="64"/>
    </w:p>
    <w:p w14:paraId="735E5E7C" w14:textId="27B388BB" w:rsidR="00E364E0" w:rsidRDefault="00E364E0" w:rsidP="00E364E0">
      <w:pPr>
        <w:pStyle w:val="ListParagraph"/>
        <w:numPr>
          <w:ilvl w:val="0"/>
          <w:numId w:val="37"/>
        </w:numPr>
        <w:spacing w:before="160"/>
        <w:contextualSpacing w:val="0"/>
      </w:pPr>
      <w:r>
        <w:t>The subcommittee may elect a secretariat from the subcommittee members.</w:t>
      </w:r>
    </w:p>
    <w:p w14:paraId="347F0206" w14:textId="512DC88E" w:rsidR="00E364E0" w:rsidRDefault="00E364E0" w:rsidP="00852136">
      <w:pPr>
        <w:pStyle w:val="ListParagraph"/>
        <w:numPr>
          <w:ilvl w:val="1"/>
          <w:numId w:val="37"/>
        </w:numPr>
        <w:spacing w:before="160"/>
        <w:contextualSpacing w:val="0"/>
      </w:pPr>
      <w:r>
        <w:t>The role of the secretariat is to provide administrative support to the subcommittee by preparing agendas, minutes and correspondence as required.</w:t>
      </w:r>
    </w:p>
    <w:p w14:paraId="4C663833" w14:textId="2D912682" w:rsidR="0083710F" w:rsidRPr="00EE32C7" w:rsidRDefault="004E75EC" w:rsidP="00852136">
      <w:pPr>
        <w:pStyle w:val="ListParagraph"/>
        <w:numPr>
          <w:ilvl w:val="1"/>
          <w:numId w:val="37"/>
        </w:numPr>
        <w:spacing w:before="160"/>
        <w:contextualSpacing w:val="0"/>
      </w:pPr>
      <w:r w:rsidRPr="00EE32C7">
        <w:t xml:space="preserve">If a </w:t>
      </w:r>
      <w:r>
        <w:t xml:space="preserve">secretariat </w:t>
      </w:r>
      <w:r w:rsidRPr="00EE32C7">
        <w:t xml:space="preserve">is not elected, or if the </w:t>
      </w:r>
      <w:r>
        <w:t xml:space="preserve">secretariat </w:t>
      </w:r>
      <w:r w:rsidRPr="00EE32C7">
        <w:t xml:space="preserve">is not present within 10 minutes after the time fixed for a meeting, the members present may choose one of their members to </w:t>
      </w:r>
      <w:r>
        <w:t>act as the secretariat</w:t>
      </w:r>
      <w:r w:rsidRPr="00EE32C7">
        <w:t>.</w:t>
      </w:r>
    </w:p>
    <w:p w14:paraId="1DC5D497" w14:textId="77777777" w:rsidR="009452BA" w:rsidRPr="00EE32C7" w:rsidRDefault="0064035E" w:rsidP="00852136">
      <w:pPr>
        <w:pStyle w:val="ListParagraph"/>
        <w:numPr>
          <w:ilvl w:val="0"/>
          <w:numId w:val="37"/>
        </w:numPr>
        <w:spacing w:before="160"/>
        <w:contextualSpacing w:val="0"/>
      </w:pPr>
      <w:r w:rsidRPr="00EE32C7">
        <w:t>A subcommittee may meet and adjourn as it considers appropriate.</w:t>
      </w:r>
      <w:r w:rsidR="009452BA" w:rsidRPr="00EE32C7">
        <w:t xml:space="preserve"> </w:t>
      </w:r>
    </w:p>
    <w:p w14:paraId="47F9DB6F" w14:textId="059B05F1" w:rsidR="009D77E4" w:rsidRPr="00EE32C7" w:rsidRDefault="009452BA" w:rsidP="00852136">
      <w:pPr>
        <w:pStyle w:val="ListParagraph"/>
        <w:numPr>
          <w:ilvl w:val="0"/>
          <w:numId w:val="37"/>
        </w:numPr>
        <w:spacing w:before="160"/>
        <w:contextualSpacing w:val="0"/>
      </w:pPr>
      <w:r w:rsidRPr="00EE32C7">
        <w:t xml:space="preserve">The sub-committee may have a defined start and end </w:t>
      </w:r>
      <w:r w:rsidR="0099568D" w:rsidRPr="00EE32C7">
        <w:t>date or be dissolved when the purpose of the committee is no longer required.</w:t>
      </w:r>
    </w:p>
    <w:p w14:paraId="34CDE40D" w14:textId="32581F36" w:rsidR="009D77E4" w:rsidRDefault="00555E3F" w:rsidP="00852136">
      <w:pPr>
        <w:pStyle w:val="ListParagraph"/>
        <w:numPr>
          <w:ilvl w:val="0"/>
          <w:numId w:val="37"/>
        </w:numPr>
        <w:spacing w:before="160"/>
        <w:contextualSpacing w:val="0"/>
      </w:pPr>
      <w:r>
        <w:t>A question arising at a subcommittee meeting is to be decided by a majority vote of the members present at the meeting and, if the votes are equal, the question is decided in the negative.</w:t>
      </w:r>
    </w:p>
    <w:p w14:paraId="4A229F56" w14:textId="77777777" w:rsidR="00E364E0" w:rsidRDefault="00C0011F" w:rsidP="00852136">
      <w:pPr>
        <w:pStyle w:val="ListParagraph"/>
        <w:numPr>
          <w:ilvl w:val="0"/>
          <w:numId w:val="37"/>
        </w:numPr>
        <w:spacing w:before="160"/>
        <w:contextualSpacing w:val="0"/>
      </w:pPr>
      <w:r>
        <w:t xml:space="preserve">The sub-committee must maintain full and accurate </w:t>
      </w:r>
      <w:r w:rsidRPr="00C0011F">
        <w:t xml:space="preserve">minutes of all questions, matters, resolutions and other proceedings of each </w:t>
      </w:r>
      <w:r>
        <w:t>sub-</w:t>
      </w:r>
      <w:r w:rsidRPr="00C0011F">
        <w:t>committee</w:t>
      </w:r>
      <w:r>
        <w:t xml:space="preserve"> meeting. </w:t>
      </w:r>
    </w:p>
    <w:p w14:paraId="684F592F" w14:textId="503DA266" w:rsidR="00C0011F" w:rsidRDefault="00E364E0" w:rsidP="00E364E0">
      <w:pPr>
        <w:pStyle w:val="ListParagraph"/>
        <w:numPr>
          <w:ilvl w:val="1"/>
          <w:numId w:val="37"/>
        </w:numPr>
        <w:spacing w:before="160"/>
        <w:contextualSpacing w:val="0"/>
      </w:pPr>
      <w:r>
        <w:t xml:space="preserve">The </w:t>
      </w:r>
      <w:r w:rsidR="00C0011F">
        <w:t>minutes must be tabled at the next meeting of the management committee.</w:t>
      </w:r>
    </w:p>
    <w:p w14:paraId="678C018A" w14:textId="78ED7D8C" w:rsidR="00E364E0" w:rsidRDefault="00E364E0" w:rsidP="00E364E0">
      <w:pPr>
        <w:pStyle w:val="ListParagraph"/>
        <w:numPr>
          <w:ilvl w:val="1"/>
          <w:numId w:val="37"/>
        </w:numPr>
        <w:spacing w:before="160"/>
        <w:contextualSpacing w:val="0"/>
      </w:pPr>
      <w:r>
        <w:t xml:space="preserve">The management committee reserves the right to overrule, question or hold in abeyance </w:t>
      </w:r>
      <w:r w:rsidR="00791946">
        <w:t>any</w:t>
      </w:r>
      <w:r>
        <w:t xml:space="preserve"> decisions made by a subcommittee that are not within the scope of the committee</w:t>
      </w:r>
      <w:r w:rsidR="00510429">
        <w:t>’</w:t>
      </w:r>
      <w:r>
        <w:t xml:space="preserve">s terms of reference or do not align with the affiliate’s </w:t>
      </w:r>
      <w:r w:rsidR="00BE00EF">
        <w:t xml:space="preserve">rules of </w:t>
      </w:r>
      <w:r w:rsidR="00510429">
        <w:t>association</w:t>
      </w:r>
      <w:r>
        <w:t>.</w:t>
      </w:r>
    </w:p>
    <w:p w14:paraId="6D22D0D6" w14:textId="77777777" w:rsidR="00FE11A4" w:rsidRPr="00D538E3" w:rsidRDefault="009D77E4" w:rsidP="00852136">
      <w:pPr>
        <w:pStyle w:val="ListParagraph"/>
        <w:numPr>
          <w:ilvl w:val="0"/>
          <w:numId w:val="37"/>
        </w:numPr>
        <w:spacing w:before="160"/>
        <w:contextualSpacing w:val="0"/>
      </w:pPr>
      <w:r w:rsidRPr="00D538E3">
        <w:t>The President</w:t>
      </w:r>
      <w:r w:rsidR="007A4EBD" w:rsidRPr="00D538E3">
        <w:t xml:space="preserve">, </w:t>
      </w:r>
      <w:r w:rsidRPr="00D538E3">
        <w:t xml:space="preserve">Secretary </w:t>
      </w:r>
      <w:r w:rsidR="007A4EBD" w:rsidRPr="00D538E3">
        <w:t xml:space="preserve">and Treasurer </w:t>
      </w:r>
      <w:r w:rsidR="00191027" w:rsidRPr="00D538E3">
        <w:t xml:space="preserve">may be </w:t>
      </w:r>
      <w:r w:rsidRPr="00D538E3">
        <w:t xml:space="preserve">ex-officio members of </w:t>
      </w:r>
      <w:r w:rsidR="00FE11A4" w:rsidRPr="00D538E3">
        <w:t>a</w:t>
      </w:r>
      <w:r w:rsidRPr="00D538E3">
        <w:t xml:space="preserve"> sub-committee</w:t>
      </w:r>
      <w:r w:rsidR="007A4EBD" w:rsidRPr="00D538E3">
        <w:t>.</w:t>
      </w:r>
    </w:p>
    <w:p w14:paraId="4D658881" w14:textId="6814055D" w:rsidR="009D77E4" w:rsidRPr="00D538E3" w:rsidRDefault="007A4EBD" w:rsidP="00852136">
      <w:pPr>
        <w:pStyle w:val="ListParagraph"/>
        <w:numPr>
          <w:ilvl w:val="1"/>
          <w:numId w:val="37"/>
        </w:numPr>
        <w:spacing w:before="160"/>
        <w:contextualSpacing w:val="0"/>
      </w:pPr>
      <w:r w:rsidRPr="00D538E3">
        <w:t xml:space="preserve">Voting rights of ex-officio members will be defined in </w:t>
      </w:r>
      <w:r w:rsidR="00FE11A4" w:rsidRPr="00D538E3">
        <w:t xml:space="preserve">the </w:t>
      </w:r>
      <w:r w:rsidRPr="00D538E3">
        <w:t>sub-committee’s terms of reference.</w:t>
      </w:r>
    </w:p>
    <w:p w14:paraId="2B5CD520" w14:textId="7744FA59" w:rsidR="00C71446" w:rsidRPr="00852136" w:rsidRDefault="00C71446" w:rsidP="00975D92">
      <w:pPr>
        <w:pStyle w:val="Heading1"/>
        <w:numPr>
          <w:ilvl w:val="0"/>
          <w:numId w:val="49"/>
        </w:numPr>
        <w:ind w:left="567" w:hanging="567"/>
      </w:pPr>
      <w:bookmarkStart w:id="65" w:name="_Toc132467924"/>
      <w:r w:rsidRPr="00852136">
        <w:lastRenderedPageBreak/>
        <w:t>Duties of officers</w:t>
      </w:r>
      <w:bookmarkEnd w:id="65"/>
    </w:p>
    <w:p w14:paraId="2368F17C" w14:textId="0B772220" w:rsidR="00C71446" w:rsidRPr="00A26CEF" w:rsidRDefault="00C71446" w:rsidP="00732AD8">
      <w:pPr>
        <w:pStyle w:val="Heading2"/>
      </w:pPr>
      <w:bookmarkStart w:id="66" w:name="_Toc132467925"/>
      <w:r w:rsidRPr="00A26CEF">
        <w:t>Duty of care and diligence</w:t>
      </w:r>
      <w:bookmarkEnd w:id="66"/>
    </w:p>
    <w:p w14:paraId="325F275F" w14:textId="444652FF" w:rsidR="00C71446" w:rsidRDefault="0074356D" w:rsidP="003C1AD5">
      <w:pPr>
        <w:pStyle w:val="ListParagraph"/>
        <w:numPr>
          <w:ilvl w:val="0"/>
          <w:numId w:val="38"/>
        </w:numPr>
        <w:spacing w:before="160"/>
        <w:contextualSpacing w:val="0"/>
      </w:pPr>
      <w:bookmarkStart w:id="67" w:name="_Hlk116225528"/>
      <w:bookmarkStart w:id="68" w:name="_Ref109561183"/>
      <w:r>
        <w:t xml:space="preserve">An officer of </w:t>
      </w:r>
      <w:r w:rsidR="00741664">
        <w:t>the</w:t>
      </w:r>
      <w:r>
        <w:t xml:space="preserve"> affiliate must exercise the officer’s powers and discharge the officer’s duties with the degree of care and diligence that a reasonable person would exercise </w:t>
      </w:r>
      <w:bookmarkEnd w:id="67"/>
      <w:r>
        <w:t>if that person:</w:t>
      </w:r>
      <w:bookmarkEnd w:id="68"/>
    </w:p>
    <w:p w14:paraId="1E7CAD20" w14:textId="5D722040" w:rsidR="0074356D" w:rsidRDefault="0074356D" w:rsidP="003C1AD5">
      <w:pPr>
        <w:pStyle w:val="ListParagraph"/>
        <w:numPr>
          <w:ilvl w:val="1"/>
          <w:numId w:val="38"/>
        </w:numPr>
        <w:spacing w:before="160"/>
        <w:contextualSpacing w:val="0"/>
      </w:pPr>
      <w:r>
        <w:t xml:space="preserve">were an officer of the </w:t>
      </w:r>
      <w:r w:rsidR="00062412">
        <w:t>affiliate</w:t>
      </w:r>
      <w:r>
        <w:t xml:space="preserve"> in the </w:t>
      </w:r>
      <w:r w:rsidR="00062412">
        <w:t>affiliate</w:t>
      </w:r>
      <w:r>
        <w:t>’s circumstances; and</w:t>
      </w:r>
    </w:p>
    <w:p w14:paraId="24F86D43" w14:textId="498E5621" w:rsidR="0074356D" w:rsidRDefault="0074356D" w:rsidP="003C1AD5">
      <w:pPr>
        <w:pStyle w:val="ListParagraph"/>
        <w:numPr>
          <w:ilvl w:val="1"/>
          <w:numId w:val="38"/>
        </w:numPr>
        <w:spacing w:before="160"/>
        <w:contextualSpacing w:val="0"/>
      </w:pPr>
      <w:r>
        <w:t xml:space="preserve">occupied the office held by, and had the same responsibilities within the </w:t>
      </w:r>
      <w:r w:rsidR="00062412">
        <w:t>affiliate</w:t>
      </w:r>
      <w:r>
        <w:t xml:space="preserve"> as, the officer.</w:t>
      </w:r>
    </w:p>
    <w:p w14:paraId="4FA2E28B" w14:textId="4B804B03" w:rsidR="00741664" w:rsidRDefault="00741664" w:rsidP="003C1AD5">
      <w:pPr>
        <w:pStyle w:val="ListParagraph"/>
        <w:numPr>
          <w:ilvl w:val="0"/>
          <w:numId w:val="38"/>
        </w:numPr>
        <w:spacing w:before="160"/>
        <w:contextualSpacing w:val="0"/>
      </w:pPr>
      <w:r>
        <w:t xml:space="preserve">An officer of the affiliate who makes a business judgment is taken to meet the requirements of rule </w:t>
      </w:r>
      <w:r>
        <w:fldChar w:fldCharType="begin"/>
      </w:r>
      <w:r>
        <w:instrText xml:space="preserve"> REF _Ref109561183 \r \h </w:instrText>
      </w:r>
      <w:r>
        <w:fldChar w:fldCharType="separate"/>
      </w:r>
      <w:r w:rsidR="006327D8">
        <w:t>9.1</w:t>
      </w:r>
      <w:r>
        <w:fldChar w:fldCharType="end"/>
      </w:r>
      <w:r>
        <w:t xml:space="preserve"> and the officer’s equivalent duties at common law and in equity, in relation to the judgment if the officer</w:t>
      </w:r>
      <w:r w:rsidR="00210A57">
        <w:t>:</w:t>
      </w:r>
    </w:p>
    <w:p w14:paraId="2AE7E8DF" w14:textId="79FE4702" w:rsidR="00741664" w:rsidRDefault="00741664" w:rsidP="003C1AD5">
      <w:pPr>
        <w:pStyle w:val="ListParagraph"/>
        <w:numPr>
          <w:ilvl w:val="1"/>
          <w:numId w:val="38"/>
        </w:numPr>
        <w:spacing w:before="160"/>
        <w:contextualSpacing w:val="0"/>
      </w:pPr>
      <w:r>
        <w:t>makes the judgment in good faith for a proper purpose</w:t>
      </w:r>
      <w:r w:rsidR="00210A57">
        <w:t>; and</w:t>
      </w:r>
    </w:p>
    <w:p w14:paraId="3292232E" w14:textId="69898FFA" w:rsidR="00741664" w:rsidRDefault="00741664" w:rsidP="003C1AD5">
      <w:pPr>
        <w:pStyle w:val="ListParagraph"/>
        <w:numPr>
          <w:ilvl w:val="1"/>
          <w:numId w:val="38"/>
        </w:numPr>
        <w:spacing w:before="160"/>
        <w:contextualSpacing w:val="0"/>
      </w:pPr>
      <w:r>
        <w:t>does not have a material personal interest in the subject matter of the judgment</w:t>
      </w:r>
      <w:r w:rsidR="00210A57">
        <w:t>; and</w:t>
      </w:r>
    </w:p>
    <w:p w14:paraId="1DD32844" w14:textId="3D0BE4E6" w:rsidR="00741664" w:rsidRDefault="00741664" w:rsidP="003C1AD5">
      <w:pPr>
        <w:pStyle w:val="ListParagraph"/>
        <w:numPr>
          <w:ilvl w:val="1"/>
          <w:numId w:val="38"/>
        </w:numPr>
        <w:spacing w:before="160"/>
        <w:contextualSpacing w:val="0"/>
      </w:pPr>
      <w:r>
        <w:t>is informed about the subject matter of the judgment to the extent the officer reasonably believes to be appropriate</w:t>
      </w:r>
      <w:r w:rsidR="00210A57">
        <w:t>; and</w:t>
      </w:r>
    </w:p>
    <w:p w14:paraId="16E69252" w14:textId="2C3037E7" w:rsidR="00741664" w:rsidRPr="00A26CEF" w:rsidRDefault="00741664" w:rsidP="003C1AD5">
      <w:pPr>
        <w:pStyle w:val="ListParagraph"/>
        <w:numPr>
          <w:ilvl w:val="1"/>
          <w:numId w:val="38"/>
        </w:numPr>
        <w:spacing w:before="160"/>
        <w:contextualSpacing w:val="0"/>
      </w:pPr>
      <w:r>
        <w:t>reasonably believes the judgment is in the best interests of the affiliate.</w:t>
      </w:r>
    </w:p>
    <w:p w14:paraId="1E7B6E70" w14:textId="592E6887" w:rsidR="00741664" w:rsidRDefault="00741664" w:rsidP="00732AD8">
      <w:pPr>
        <w:pStyle w:val="Heading2"/>
      </w:pPr>
      <w:bookmarkStart w:id="69" w:name="_Toc132467926"/>
      <w:r>
        <w:t>Duty of good faith</w:t>
      </w:r>
      <w:bookmarkEnd w:id="69"/>
    </w:p>
    <w:p w14:paraId="14B27DE8" w14:textId="6C575D13" w:rsidR="00741664" w:rsidRDefault="00741664" w:rsidP="003C1AD5">
      <w:pPr>
        <w:pStyle w:val="ListParagraph"/>
        <w:numPr>
          <w:ilvl w:val="0"/>
          <w:numId w:val="38"/>
        </w:numPr>
        <w:spacing w:before="160"/>
        <w:contextualSpacing w:val="0"/>
      </w:pPr>
      <w:r>
        <w:t>An officer of the affiliate must exercise the officer’s powers and discharge the officer’s duties</w:t>
      </w:r>
      <w:r w:rsidR="00456E72">
        <w:t>:</w:t>
      </w:r>
    </w:p>
    <w:p w14:paraId="300FB0B9" w14:textId="490C673A" w:rsidR="00741664" w:rsidRDefault="00741664" w:rsidP="003C1AD5">
      <w:pPr>
        <w:pStyle w:val="ListParagraph"/>
        <w:numPr>
          <w:ilvl w:val="1"/>
          <w:numId w:val="38"/>
        </w:numPr>
        <w:spacing w:before="160"/>
        <w:contextualSpacing w:val="0"/>
      </w:pPr>
      <w:r>
        <w:t xml:space="preserve">in good faith in the best interests of </w:t>
      </w:r>
      <w:r w:rsidR="00456E72">
        <w:t>the affiliate</w:t>
      </w:r>
      <w:r>
        <w:t>; and</w:t>
      </w:r>
    </w:p>
    <w:p w14:paraId="4741CFAB" w14:textId="40AE3D19" w:rsidR="00741664" w:rsidRDefault="00741664" w:rsidP="003C1AD5">
      <w:pPr>
        <w:pStyle w:val="ListParagraph"/>
        <w:numPr>
          <w:ilvl w:val="1"/>
          <w:numId w:val="38"/>
        </w:numPr>
        <w:spacing w:before="160"/>
        <w:contextualSpacing w:val="0"/>
      </w:pPr>
      <w:r>
        <w:t>for a proper purpose.</w:t>
      </w:r>
    </w:p>
    <w:p w14:paraId="7B812F27" w14:textId="3C76E81F" w:rsidR="00741664" w:rsidRDefault="00741664" w:rsidP="00741664">
      <w:pPr>
        <w:pStyle w:val="Heading2"/>
      </w:pPr>
      <w:bookmarkStart w:id="70" w:name="_Toc132467927"/>
      <w:r>
        <w:t>Use of position</w:t>
      </w:r>
      <w:bookmarkEnd w:id="70"/>
    </w:p>
    <w:p w14:paraId="249A9F0E" w14:textId="7A9CCC52" w:rsidR="00741664" w:rsidRDefault="00741664" w:rsidP="003C1AD5">
      <w:pPr>
        <w:pStyle w:val="ListParagraph"/>
        <w:numPr>
          <w:ilvl w:val="0"/>
          <w:numId w:val="38"/>
        </w:numPr>
        <w:spacing w:before="160"/>
        <w:contextualSpacing w:val="0"/>
      </w:pPr>
      <w:r>
        <w:t xml:space="preserve">An officer of </w:t>
      </w:r>
      <w:r w:rsidR="00456E72">
        <w:t xml:space="preserve">the affiliate </w:t>
      </w:r>
      <w:r>
        <w:t>must not improperly use the officer’s position t</w:t>
      </w:r>
      <w:r w:rsidR="00456E72">
        <w:t>o:</w:t>
      </w:r>
    </w:p>
    <w:p w14:paraId="27F8F476" w14:textId="74A2BDA3" w:rsidR="00741664" w:rsidRDefault="00741664" w:rsidP="003C1AD5">
      <w:pPr>
        <w:pStyle w:val="ListParagraph"/>
        <w:numPr>
          <w:ilvl w:val="1"/>
          <w:numId w:val="38"/>
        </w:numPr>
        <w:spacing w:before="160"/>
        <w:contextualSpacing w:val="0"/>
      </w:pPr>
      <w:r>
        <w:t xml:space="preserve">gain, directly or indirectly, a </w:t>
      </w:r>
      <w:r w:rsidR="00573D0E">
        <w:t>financial</w:t>
      </w:r>
      <w:r>
        <w:t xml:space="preserve"> benefit or material advantage for the officer or another person; or</w:t>
      </w:r>
    </w:p>
    <w:p w14:paraId="339B8083" w14:textId="4E151163" w:rsidR="00741664" w:rsidRDefault="00741664" w:rsidP="003C1AD5">
      <w:pPr>
        <w:pStyle w:val="ListParagraph"/>
        <w:numPr>
          <w:ilvl w:val="1"/>
          <w:numId w:val="38"/>
        </w:numPr>
        <w:spacing w:before="160"/>
        <w:contextualSpacing w:val="0"/>
      </w:pPr>
      <w:r>
        <w:t xml:space="preserve">cause detriment to </w:t>
      </w:r>
      <w:r w:rsidR="00456E72">
        <w:t>the affiliate</w:t>
      </w:r>
      <w:r>
        <w:t xml:space="preserve">. </w:t>
      </w:r>
    </w:p>
    <w:p w14:paraId="6F9DE52C" w14:textId="40A1EE1E" w:rsidR="00741664" w:rsidRDefault="00741664" w:rsidP="00741664">
      <w:pPr>
        <w:pStyle w:val="Heading2"/>
      </w:pPr>
      <w:bookmarkStart w:id="71" w:name="_Toc132467928"/>
      <w:r>
        <w:t>Use of information</w:t>
      </w:r>
      <w:bookmarkEnd w:id="71"/>
    </w:p>
    <w:p w14:paraId="00D4E867" w14:textId="444C652A" w:rsidR="00741664" w:rsidRDefault="00741664" w:rsidP="003C1AD5">
      <w:pPr>
        <w:pStyle w:val="ListParagraph"/>
        <w:numPr>
          <w:ilvl w:val="0"/>
          <w:numId w:val="38"/>
        </w:numPr>
        <w:spacing w:before="160"/>
        <w:contextualSpacing w:val="0"/>
      </w:pPr>
      <w:r>
        <w:t xml:space="preserve">A person who obtains information because the person is, or has been, an officer of </w:t>
      </w:r>
      <w:r w:rsidR="00456E72">
        <w:t xml:space="preserve">the affiliate </w:t>
      </w:r>
      <w:r>
        <w:t>must not improperly use the information to</w:t>
      </w:r>
      <w:r w:rsidR="00456E72">
        <w:t>:</w:t>
      </w:r>
    </w:p>
    <w:p w14:paraId="0EAF32D6" w14:textId="58D5D533" w:rsidR="00741664" w:rsidRDefault="00741664" w:rsidP="003C1AD5">
      <w:pPr>
        <w:pStyle w:val="ListParagraph"/>
        <w:numPr>
          <w:ilvl w:val="1"/>
          <w:numId w:val="38"/>
        </w:numPr>
        <w:spacing w:before="160"/>
        <w:contextualSpacing w:val="0"/>
      </w:pPr>
      <w:r>
        <w:t xml:space="preserve">gain, directly or indirectly, a </w:t>
      </w:r>
      <w:r w:rsidR="00573D0E">
        <w:t>financial</w:t>
      </w:r>
      <w:r>
        <w:t xml:space="preserve"> benefit or material advantage for the person or another person; or</w:t>
      </w:r>
    </w:p>
    <w:p w14:paraId="723DEAFB" w14:textId="49A11917" w:rsidR="00741664" w:rsidRDefault="00741664" w:rsidP="003C1AD5">
      <w:pPr>
        <w:pStyle w:val="ListParagraph"/>
        <w:numPr>
          <w:ilvl w:val="1"/>
          <w:numId w:val="38"/>
        </w:numPr>
        <w:spacing w:before="160"/>
        <w:contextualSpacing w:val="0"/>
      </w:pPr>
      <w:r>
        <w:t xml:space="preserve">cause detriment to </w:t>
      </w:r>
      <w:r w:rsidR="00456E72">
        <w:t>the affiliate</w:t>
      </w:r>
      <w:r>
        <w:t>.</w:t>
      </w:r>
    </w:p>
    <w:p w14:paraId="3A740F59" w14:textId="7B1E97E8" w:rsidR="00BD15D3" w:rsidRDefault="00BD15D3" w:rsidP="00732AD8">
      <w:pPr>
        <w:pStyle w:val="Heading2"/>
      </w:pPr>
      <w:bookmarkStart w:id="72" w:name="_Toc132467929"/>
      <w:r>
        <w:t>Disclosure of personal interests</w:t>
      </w:r>
      <w:bookmarkEnd w:id="72"/>
    </w:p>
    <w:p w14:paraId="5FB6A819" w14:textId="072BBCAC" w:rsidR="00BD15D3" w:rsidRDefault="00BD15D3" w:rsidP="003C1AD5">
      <w:pPr>
        <w:pStyle w:val="ListParagraph"/>
        <w:numPr>
          <w:ilvl w:val="0"/>
          <w:numId w:val="38"/>
        </w:numPr>
        <w:spacing w:before="160"/>
        <w:contextualSpacing w:val="0"/>
      </w:pPr>
      <w:r>
        <w:t>A</w:t>
      </w:r>
      <w:r w:rsidR="00764971">
        <w:t xml:space="preserve">n officer </w:t>
      </w:r>
      <w:r w:rsidR="00DC27DE">
        <w:t>must</w:t>
      </w:r>
      <w:r w:rsidR="00764971">
        <w:t xml:space="preserve"> disclose when they have a personal interest in a matter being considered</w:t>
      </w:r>
      <w:r w:rsidR="005C6923">
        <w:t>.</w:t>
      </w:r>
    </w:p>
    <w:p w14:paraId="2E1EB911" w14:textId="5DC59A38" w:rsidR="00764971" w:rsidRPr="00EE32C7" w:rsidRDefault="00764971" w:rsidP="003C1AD5">
      <w:pPr>
        <w:pStyle w:val="ListParagraph"/>
        <w:numPr>
          <w:ilvl w:val="0"/>
          <w:numId w:val="38"/>
        </w:numPr>
        <w:spacing w:before="160"/>
        <w:contextualSpacing w:val="0"/>
      </w:pPr>
      <w:r>
        <w:lastRenderedPageBreak/>
        <w:t xml:space="preserve">The officer with the personal interest </w:t>
      </w:r>
      <w:r w:rsidR="00DC27DE">
        <w:t>must</w:t>
      </w:r>
      <w:r>
        <w:t xml:space="preserve"> not be present at a meeting or vote on the matter unless permitted to do so by the management committee.</w:t>
      </w:r>
    </w:p>
    <w:p w14:paraId="7054A123" w14:textId="77777777" w:rsidR="00C71446" w:rsidRPr="00EE32C7" w:rsidRDefault="00C71446" w:rsidP="00732AD8">
      <w:pPr>
        <w:pStyle w:val="Heading2"/>
      </w:pPr>
      <w:bookmarkStart w:id="73" w:name="_Toc132467930"/>
      <w:r w:rsidRPr="00EE32C7">
        <w:t>Duty to prevent insolvent trading</w:t>
      </w:r>
      <w:bookmarkEnd w:id="73"/>
    </w:p>
    <w:p w14:paraId="79B6A0DD" w14:textId="0969D930" w:rsidR="00C71446" w:rsidRPr="00EE32C7" w:rsidRDefault="00C71446" w:rsidP="003C1AD5">
      <w:pPr>
        <w:pStyle w:val="ListParagraph"/>
        <w:numPr>
          <w:ilvl w:val="0"/>
          <w:numId w:val="38"/>
        </w:numPr>
        <w:spacing w:before="160"/>
        <w:contextualSpacing w:val="0"/>
      </w:pPr>
      <w:bookmarkStart w:id="74" w:name="_Hlk116225804"/>
      <w:r w:rsidRPr="00EE32C7">
        <w:t xml:space="preserve">The management committee </w:t>
      </w:r>
      <w:r w:rsidR="003D6DFF">
        <w:t xml:space="preserve">is responsible for the affiliate’s solvency and </w:t>
      </w:r>
      <w:r w:rsidRPr="00EE32C7">
        <w:t xml:space="preserve">must ensure the financial affairs of the affiliate are managed responsibly </w:t>
      </w:r>
      <w:bookmarkEnd w:id="74"/>
      <w:r w:rsidRPr="00EE32C7">
        <w:t xml:space="preserve">and with due care and diligence. </w:t>
      </w:r>
    </w:p>
    <w:p w14:paraId="6E4646E0" w14:textId="02BA6289" w:rsidR="00C71446" w:rsidRPr="00EE32C7" w:rsidRDefault="00C71446" w:rsidP="003C1AD5">
      <w:pPr>
        <w:pStyle w:val="ListParagraph"/>
        <w:numPr>
          <w:ilvl w:val="0"/>
          <w:numId w:val="38"/>
        </w:numPr>
        <w:spacing w:before="160"/>
        <w:contextualSpacing w:val="0"/>
      </w:pPr>
      <w:r w:rsidRPr="00EE32C7">
        <w:t xml:space="preserve">To ensure solvency the management committee </w:t>
      </w:r>
      <w:r w:rsidR="00DC27DE">
        <w:t>must</w:t>
      </w:r>
      <w:r w:rsidRPr="00EE32C7">
        <w:t>:</w:t>
      </w:r>
    </w:p>
    <w:p w14:paraId="191A04AD" w14:textId="77777777" w:rsidR="00C71446" w:rsidRPr="00EE32C7" w:rsidRDefault="00C71446" w:rsidP="003C1AD5">
      <w:pPr>
        <w:pStyle w:val="ListParagraph"/>
        <w:numPr>
          <w:ilvl w:val="1"/>
          <w:numId w:val="38"/>
        </w:numPr>
        <w:spacing w:before="160"/>
        <w:contextualSpacing w:val="0"/>
      </w:pPr>
      <w:r w:rsidRPr="00EE32C7">
        <w:t>Maintain accurate financial records</w:t>
      </w:r>
    </w:p>
    <w:p w14:paraId="163219B9" w14:textId="77777777" w:rsidR="00C71446" w:rsidRPr="00EE32C7" w:rsidRDefault="00C71446" w:rsidP="003C1AD5">
      <w:pPr>
        <w:pStyle w:val="ListParagraph"/>
        <w:numPr>
          <w:ilvl w:val="1"/>
          <w:numId w:val="38"/>
        </w:numPr>
        <w:spacing w:before="160"/>
        <w:contextualSpacing w:val="0"/>
      </w:pPr>
      <w:r w:rsidRPr="00EE32C7">
        <w:t>Monitor and report on the financial status at meetings</w:t>
      </w:r>
    </w:p>
    <w:p w14:paraId="1B117C84" w14:textId="77777777" w:rsidR="00C71446" w:rsidRPr="00EE32C7" w:rsidRDefault="00C71446" w:rsidP="003C1AD5">
      <w:pPr>
        <w:pStyle w:val="ListParagraph"/>
        <w:numPr>
          <w:ilvl w:val="1"/>
          <w:numId w:val="38"/>
        </w:numPr>
        <w:spacing w:before="160"/>
        <w:contextualSpacing w:val="0"/>
      </w:pPr>
      <w:r w:rsidRPr="00EE32C7">
        <w:t>Only incur a debt with the knowledge that the debt can be paid by the required due date.</w:t>
      </w:r>
    </w:p>
    <w:p w14:paraId="36A63FD4" w14:textId="77777777" w:rsidR="000C5D66" w:rsidRPr="00EE32C7" w:rsidRDefault="000C5D66" w:rsidP="000C5D66">
      <w:pPr>
        <w:pStyle w:val="Heading2"/>
      </w:pPr>
      <w:bookmarkStart w:id="75" w:name="_Toc132467931"/>
      <w:r w:rsidRPr="00EE32C7">
        <w:t>Reliance on information or advice</w:t>
      </w:r>
      <w:bookmarkEnd w:id="75"/>
    </w:p>
    <w:p w14:paraId="22EB73FF" w14:textId="77777777" w:rsidR="000C5D66" w:rsidRPr="00EE32C7" w:rsidRDefault="000C5D66" w:rsidP="003C1AD5">
      <w:pPr>
        <w:pStyle w:val="ListParagraph"/>
        <w:numPr>
          <w:ilvl w:val="0"/>
          <w:numId w:val="38"/>
        </w:numPr>
        <w:spacing w:before="160"/>
        <w:contextualSpacing w:val="0"/>
      </w:pPr>
      <w:bookmarkStart w:id="76" w:name="_Hlk116225839"/>
      <w:r w:rsidRPr="00EE32C7">
        <w:t xml:space="preserve">An officer </w:t>
      </w:r>
      <w:r>
        <w:t xml:space="preserve">of the affiliate </w:t>
      </w:r>
      <w:r w:rsidRPr="00EE32C7">
        <w:t>may rely on reasonable information or advice to perform an authorised duty or function</w:t>
      </w:r>
      <w:bookmarkEnd w:id="76"/>
      <w:r w:rsidRPr="00EE32C7">
        <w:t xml:space="preserve">. </w:t>
      </w:r>
    </w:p>
    <w:p w14:paraId="3DCDB828" w14:textId="77777777" w:rsidR="000C5D66" w:rsidRPr="00EE32C7" w:rsidRDefault="000C5D66" w:rsidP="003C1AD5">
      <w:pPr>
        <w:pStyle w:val="ListParagraph"/>
        <w:numPr>
          <w:ilvl w:val="0"/>
          <w:numId w:val="38"/>
        </w:numPr>
        <w:spacing w:before="160"/>
        <w:contextualSpacing w:val="0"/>
      </w:pPr>
      <w:r w:rsidRPr="00EE32C7">
        <w:t xml:space="preserve">The reliance is made in good faith and after </w:t>
      </w:r>
      <w:proofErr w:type="gramStart"/>
      <w:r w:rsidRPr="00EE32C7">
        <w:t>making an assessment of</w:t>
      </w:r>
      <w:proofErr w:type="gramEnd"/>
      <w:r w:rsidRPr="00EE32C7">
        <w:t xml:space="preserve"> the information or advice, having regard to the officer’s knowledge of the </w:t>
      </w:r>
      <w:r>
        <w:t xml:space="preserve">affiliate </w:t>
      </w:r>
      <w:r w:rsidRPr="00EE32C7">
        <w:t xml:space="preserve">and the complexity of the structure of the </w:t>
      </w:r>
      <w:r>
        <w:t>affiliate</w:t>
      </w:r>
      <w:r w:rsidRPr="00EE32C7">
        <w:t>; and</w:t>
      </w:r>
    </w:p>
    <w:p w14:paraId="181EAB0E" w14:textId="77777777" w:rsidR="000C5D66" w:rsidRPr="00EE32C7" w:rsidRDefault="000C5D66" w:rsidP="003C1AD5">
      <w:pPr>
        <w:pStyle w:val="ListParagraph"/>
        <w:numPr>
          <w:ilvl w:val="1"/>
          <w:numId w:val="38"/>
        </w:numPr>
        <w:spacing w:before="160"/>
        <w:contextualSpacing w:val="0"/>
      </w:pPr>
      <w:r w:rsidRPr="00EE32C7">
        <w:t xml:space="preserve">The officer has a reasonable belief in the person’s professional or expert competence; or </w:t>
      </w:r>
    </w:p>
    <w:p w14:paraId="6B94E75D" w14:textId="77777777" w:rsidR="000C5D66" w:rsidRDefault="000C5D66" w:rsidP="003C1AD5">
      <w:pPr>
        <w:pStyle w:val="ListParagraph"/>
        <w:numPr>
          <w:ilvl w:val="1"/>
          <w:numId w:val="38"/>
        </w:numPr>
        <w:spacing w:before="160"/>
        <w:contextualSpacing w:val="0"/>
      </w:pPr>
      <w:r w:rsidRPr="00EE32C7">
        <w:t xml:space="preserve">The information or advice is provided by a sub-committee of the </w:t>
      </w:r>
      <w:r>
        <w:t xml:space="preserve">affiliate </w:t>
      </w:r>
      <w:r w:rsidRPr="00EE32C7">
        <w:t>charged with the responsibility of providing the information or advice.</w:t>
      </w:r>
    </w:p>
    <w:p w14:paraId="5EE2A2F9" w14:textId="24606536" w:rsidR="00A26CEF" w:rsidRPr="00732AD8" w:rsidRDefault="00A26CEF" w:rsidP="00732AD8">
      <w:pPr>
        <w:pStyle w:val="Heading2"/>
      </w:pPr>
      <w:bookmarkStart w:id="77" w:name="_Toc132467932"/>
      <w:r w:rsidRPr="00732AD8">
        <w:t>Disclosure of remuneration and other benefits</w:t>
      </w:r>
      <w:bookmarkEnd w:id="77"/>
    </w:p>
    <w:p w14:paraId="3154F432" w14:textId="5FFC9090" w:rsidR="00A04037" w:rsidRPr="00FE4EAA" w:rsidRDefault="00A04037" w:rsidP="00FE4EAA">
      <w:pPr>
        <w:pStyle w:val="ListParagraph"/>
        <w:numPr>
          <w:ilvl w:val="0"/>
          <w:numId w:val="38"/>
        </w:numPr>
        <w:spacing w:before="160"/>
        <w:contextualSpacing w:val="0"/>
      </w:pPr>
      <w:r w:rsidRPr="00FE4EAA">
        <w:t xml:space="preserve">The members of the management committee must </w:t>
      </w:r>
      <w:r w:rsidR="00573D0E">
        <w:t xml:space="preserve">declare </w:t>
      </w:r>
      <w:r w:rsidRPr="00FE4EAA">
        <w:t>the details of the remuneration paid or other material benefits given for the financial year to members of the management committee</w:t>
      </w:r>
      <w:r w:rsidR="00573D0E">
        <w:t>, sub-</w:t>
      </w:r>
      <w:proofErr w:type="gramStart"/>
      <w:r w:rsidR="00573D0E">
        <w:t>committees</w:t>
      </w:r>
      <w:proofErr w:type="gramEnd"/>
      <w:r w:rsidRPr="00FE4EAA">
        <w:t xml:space="preserve"> or other officer</w:t>
      </w:r>
      <w:r w:rsidR="00573D0E">
        <w:t xml:space="preserve"> bearers</w:t>
      </w:r>
      <w:r w:rsidRPr="00FE4EAA">
        <w:t xml:space="preserve">, </w:t>
      </w:r>
      <w:r w:rsidR="00FE4EAA" w:rsidRPr="00FE4EAA">
        <w:t xml:space="preserve">at </w:t>
      </w:r>
      <w:r w:rsidRPr="00FE4EAA">
        <w:t>the</w:t>
      </w:r>
      <w:r w:rsidR="00FE4EAA" w:rsidRPr="00FE4EAA">
        <w:t xml:space="preserve"> affiliate’s </w:t>
      </w:r>
      <w:r w:rsidRPr="00FE4EAA">
        <w:t>annual general meeting</w:t>
      </w:r>
      <w:r w:rsidR="00FE4EAA" w:rsidRPr="00FE4EAA">
        <w:t>.</w:t>
      </w:r>
    </w:p>
    <w:p w14:paraId="01C96552" w14:textId="77777777" w:rsidR="008A06A3" w:rsidRPr="00EE32C7" w:rsidRDefault="008A06A3" w:rsidP="00975D92">
      <w:pPr>
        <w:pStyle w:val="Heading1"/>
        <w:numPr>
          <w:ilvl w:val="0"/>
          <w:numId w:val="49"/>
        </w:numPr>
        <w:ind w:left="567" w:hanging="567"/>
      </w:pPr>
      <w:bookmarkStart w:id="78" w:name="_Toc132467933"/>
      <w:r w:rsidRPr="00EE32C7">
        <w:t>Acts not affected by defects or disqualifications</w:t>
      </w:r>
      <w:bookmarkEnd w:id="78"/>
    </w:p>
    <w:p w14:paraId="2640B503" w14:textId="637DCF01" w:rsidR="008A06A3" w:rsidRPr="00EE32C7" w:rsidRDefault="008A06A3" w:rsidP="003C1AD5">
      <w:pPr>
        <w:pStyle w:val="ListParagraph"/>
        <w:numPr>
          <w:ilvl w:val="0"/>
          <w:numId w:val="39"/>
        </w:numPr>
        <w:spacing w:before="160"/>
        <w:contextualSpacing w:val="0"/>
      </w:pPr>
      <w:bookmarkStart w:id="79" w:name="_Ref106197709"/>
      <w:r w:rsidRPr="00EE32C7">
        <w:t>An act performed by the management committee, a subcommittee or a person acting as a member of the management committee</w:t>
      </w:r>
      <w:r>
        <w:t xml:space="preserve"> or a subcommittee</w:t>
      </w:r>
      <w:r w:rsidRPr="00EE32C7">
        <w:t xml:space="preserve"> is taken to have been validly performed</w:t>
      </w:r>
      <w:bookmarkEnd w:id="79"/>
      <w:r w:rsidR="00371D56">
        <w:t>.</w:t>
      </w:r>
    </w:p>
    <w:p w14:paraId="1B6CECBE" w14:textId="19EAF0BD" w:rsidR="008A06A3" w:rsidRPr="00EE32C7" w:rsidRDefault="008A06A3" w:rsidP="003C1AD5">
      <w:pPr>
        <w:pStyle w:val="ListParagraph"/>
        <w:numPr>
          <w:ilvl w:val="0"/>
          <w:numId w:val="39"/>
        </w:numPr>
        <w:spacing w:before="160"/>
        <w:contextualSpacing w:val="0"/>
      </w:pPr>
      <w:r>
        <w:t xml:space="preserve">Rule </w:t>
      </w:r>
      <w:r>
        <w:fldChar w:fldCharType="begin"/>
      </w:r>
      <w:r>
        <w:instrText xml:space="preserve"> REF _Ref106197709 \r \h </w:instrText>
      </w:r>
      <w:r>
        <w:fldChar w:fldCharType="separate"/>
      </w:r>
      <w:r w:rsidR="006327D8">
        <w:t>10.1</w:t>
      </w:r>
      <w:r>
        <w:fldChar w:fldCharType="end"/>
      </w:r>
      <w:r>
        <w:t xml:space="preserve"> </w:t>
      </w:r>
      <w:r w:rsidRPr="00EE32C7">
        <w:t>applies even if the act was performed when</w:t>
      </w:r>
      <w:r>
        <w:t>:</w:t>
      </w:r>
    </w:p>
    <w:p w14:paraId="3CC2E56D" w14:textId="77777777" w:rsidR="008A06A3" w:rsidRPr="00EE32C7" w:rsidRDefault="008A06A3" w:rsidP="003C1AD5">
      <w:pPr>
        <w:pStyle w:val="ListParagraph"/>
        <w:numPr>
          <w:ilvl w:val="1"/>
          <w:numId w:val="39"/>
        </w:numPr>
        <w:spacing w:before="160"/>
        <w:contextualSpacing w:val="0"/>
      </w:pPr>
      <w:r w:rsidRPr="00EE32C7">
        <w:t>there was a defect in the appointment of a member of the management committee, subcommittee or person acting as a member of the management committee; or</w:t>
      </w:r>
    </w:p>
    <w:p w14:paraId="1BE86D7A" w14:textId="77777777" w:rsidR="008A06A3" w:rsidRDefault="008A06A3" w:rsidP="003C1AD5">
      <w:pPr>
        <w:pStyle w:val="ListParagraph"/>
        <w:numPr>
          <w:ilvl w:val="1"/>
          <w:numId w:val="39"/>
        </w:numPr>
        <w:spacing w:before="160"/>
        <w:contextualSpacing w:val="0"/>
      </w:pPr>
      <w:r w:rsidRPr="00EE32C7">
        <w:t>a management committee member, subcommittee member or person acting as a member of the management committee was disqualified from being a member.</w:t>
      </w:r>
    </w:p>
    <w:p w14:paraId="71162AA0" w14:textId="46801959" w:rsidR="00A62EC5" w:rsidRPr="00EE32C7" w:rsidRDefault="00A62EC5" w:rsidP="00975D92">
      <w:pPr>
        <w:pStyle w:val="Heading1"/>
        <w:numPr>
          <w:ilvl w:val="0"/>
          <w:numId w:val="49"/>
        </w:numPr>
        <w:ind w:left="567" w:hanging="567"/>
      </w:pPr>
      <w:bookmarkStart w:id="80" w:name="_Toc132467934"/>
      <w:r w:rsidRPr="00EE32C7">
        <w:lastRenderedPageBreak/>
        <w:t>General meetings</w:t>
      </w:r>
      <w:bookmarkEnd w:id="80"/>
    </w:p>
    <w:p w14:paraId="6FC4A950" w14:textId="598CD282" w:rsidR="00B54141" w:rsidRPr="00EE32C7" w:rsidRDefault="00B54141" w:rsidP="001B7CB5">
      <w:pPr>
        <w:pStyle w:val="Heading2"/>
      </w:pPr>
      <w:bookmarkStart w:id="81" w:name="_Toc132467935"/>
      <w:r w:rsidRPr="00EE32C7">
        <w:t>Notice of general meeting</w:t>
      </w:r>
      <w:bookmarkEnd w:id="81"/>
    </w:p>
    <w:p w14:paraId="7D10CBCC" w14:textId="2BEB34F0" w:rsidR="00B54141" w:rsidRPr="00EE32C7" w:rsidRDefault="00B54141" w:rsidP="003C1AD5">
      <w:pPr>
        <w:pStyle w:val="ListParagraph"/>
        <w:numPr>
          <w:ilvl w:val="0"/>
          <w:numId w:val="40"/>
        </w:numPr>
        <w:spacing w:before="160"/>
        <w:contextualSpacing w:val="0"/>
      </w:pPr>
      <w:r w:rsidRPr="00EE32C7">
        <w:t>The secretary</w:t>
      </w:r>
      <w:r w:rsidR="00A1508F">
        <w:t>, at the request in writing from of the President,</w:t>
      </w:r>
      <w:r w:rsidRPr="00EE32C7">
        <w:t xml:space="preserve"> may call a general meeting of the </w:t>
      </w:r>
      <w:r w:rsidR="007D026E">
        <w:t>affiliate</w:t>
      </w:r>
      <w:r w:rsidRPr="00EE32C7">
        <w:t>.</w:t>
      </w:r>
    </w:p>
    <w:p w14:paraId="49C4D470" w14:textId="63CE9815" w:rsidR="00B54141" w:rsidRPr="00EE32C7" w:rsidRDefault="00B54141" w:rsidP="003C1AD5">
      <w:pPr>
        <w:pStyle w:val="ListParagraph"/>
        <w:numPr>
          <w:ilvl w:val="0"/>
          <w:numId w:val="40"/>
        </w:numPr>
        <w:spacing w:before="160"/>
        <w:contextualSpacing w:val="0"/>
      </w:pPr>
      <w:r w:rsidRPr="00EE32C7">
        <w:t xml:space="preserve">The secretary must give at least 14 </w:t>
      </w:r>
      <w:r w:rsidR="00F72AF9" w:rsidRPr="00EE32C7">
        <w:t>days’ notice</w:t>
      </w:r>
      <w:r w:rsidRPr="00EE32C7">
        <w:t xml:space="preserve"> of the meeting to each member of the </w:t>
      </w:r>
      <w:r w:rsidR="007D026E">
        <w:t>affiliate</w:t>
      </w:r>
      <w:r w:rsidRPr="00EE32C7">
        <w:t>.</w:t>
      </w:r>
    </w:p>
    <w:p w14:paraId="7ABDE559" w14:textId="77777777" w:rsidR="00A67111" w:rsidRPr="00EE32C7" w:rsidRDefault="00B54141" w:rsidP="003C1AD5">
      <w:pPr>
        <w:pStyle w:val="ListParagraph"/>
        <w:numPr>
          <w:ilvl w:val="0"/>
          <w:numId w:val="40"/>
        </w:numPr>
        <w:spacing w:before="160"/>
        <w:contextualSpacing w:val="0"/>
      </w:pPr>
      <w:r w:rsidRPr="00EE32C7">
        <w:t>If the secretary is unable or unwilling to call the meeting, the president must call the meeting.</w:t>
      </w:r>
    </w:p>
    <w:p w14:paraId="1E030357" w14:textId="0791B47E" w:rsidR="00B54141" w:rsidRPr="00EE32C7" w:rsidRDefault="00B54141" w:rsidP="00371D56">
      <w:pPr>
        <w:pStyle w:val="ListParagraph"/>
        <w:numPr>
          <w:ilvl w:val="0"/>
          <w:numId w:val="40"/>
        </w:numPr>
        <w:spacing w:before="160"/>
        <w:contextualSpacing w:val="0"/>
      </w:pPr>
      <w:r w:rsidRPr="00EE32C7">
        <w:t xml:space="preserve">The management committee </w:t>
      </w:r>
      <w:r w:rsidR="00DC27DE">
        <w:t>must</w:t>
      </w:r>
      <w:r w:rsidRPr="00EE32C7">
        <w:t xml:space="preserve"> decide the way in which the notice must be given.</w:t>
      </w:r>
      <w:r w:rsidR="00371D56">
        <w:t xml:space="preserve"> </w:t>
      </w:r>
      <w:r w:rsidRPr="00EE32C7">
        <w:t xml:space="preserve">However, notice of </w:t>
      </w:r>
      <w:r w:rsidR="00371D56">
        <w:t xml:space="preserve">a special general meeting </w:t>
      </w:r>
      <w:r w:rsidRPr="00EE32C7">
        <w:t>must be given in writing.</w:t>
      </w:r>
    </w:p>
    <w:p w14:paraId="478266B0" w14:textId="6F73AF78" w:rsidR="00E17879" w:rsidRPr="00EE32C7" w:rsidRDefault="00B54141" w:rsidP="003C1AD5">
      <w:pPr>
        <w:pStyle w:val="ListParagraph"/>
        <w:numPr>
          <w:ilvl w:val="0"/>
          <w:numId w:val="40"/>
        </w:numPr>
        <w:spacing w:before="160"/>
        <w:contextualSpacing w:val="0"/>
      </w:pPr>
      <w:r w:rsidRPr="00EE32C7">
        <w:t>A notice of a general meeting must state the business to be conducted at the meeting.</w:t>
      </w:r>
    </w:p>
    <w:p w14:paraId="40D6E7B1" w14:textId="22283769" w:rsidR="00A67111" w:rsidRPr="00EE32C7" w:rsidRDefault="00A67111" w:rsidP="001B7CB5">
      <w:pPr>
        <w:pStyle w:val="Heading2"/>
      </w:pPr>
      <w:bookmarkStart w:id="82" w:name="_Toc132467936"/>
      <w:r w:rsidRPr="00EE32C7">
        <w:t>Quorum for, and adjournment of, general meeting</w:t>
      </w:r>
      <w:bookmarkEnd w:id="82"/>
    </w:p>
    <w:p w14:paraId="0F834BD1" w14:textId="1565DE67" w:rsidR="00A67111" w:rsidRPr="00EE32C7" w:rsidRDefault="00A67111" w:rsidP="003C1AD5">
      <w:pPr>
        <w:pStyle w:val="ListParagraph"/>
        <w:numPr>
          <w:ilvl w:val="0"/>
          <w:numId w:val="40"/>
        </w:numPr>
        <w:spacing w:before="160"/>
        <w:contextualSpacing w:val="0"/>
      </w:pPr>
      <w:r w:rsidRPr="00EE32C7">
        <w:t xml:space="preserve">The quorum for a general meeting is at least the number of members elected or appointed to the management committee </w:t>
      </w:r>
      <w:r w:rsidR="00B4270F">
        <w:t xml:space="preserve">at the previous annual general meeting </w:t>
      </w:r>
      <w:r w:rsidRPr="00EE32C7">
        <w:t>plus one.</w:t>
      </w:r>
    </w:p>
    <w:p w14:paraId="3B005496" w14:textId="5D40440B" w:rsidR="00A67111" w:rsidRPr="00EE32C7" w:rsidRDefault="00A67111" w:rsidP="003C1AD5">
      <w:pPr>
        <w:pStyle w:val="ListParagraph"/>
        <w:numPr>
          <w:ilvl w:val="0"/>
          <w:numId w:val="40"/>
        </w:numPr>
        <w:spacing w:before="160"/>
        <w:contextualSpacing w:val="0"/>
      </w:pPr>
      <w:r w:rsidRPr="00EE32C7">
        <w:t xml:space="preserve">However, if all members of the </w:t>
      </w:r>
      <w:r w:rsidR="007D026E">
        <w:t>affiliate</w:t>
      </w:r>
      <w:r w:rsidRPr="00EE32C7">
        <w:t xml:space="preserve"> are members of the management committee, the quorum is the total number of members less one.</w:t>
      </w:r>
    </w:p>
    <w:p w14:paraId="2B37AF54" w14:textId="77777777" w:rsidR="007D026E" w:rsidRDefault="00A67111" w:rsidP="003C1AD5">
      <w:pPr>
        <w:pStyle w:val="ListParagraph"/>
        <w:numPr>
          <w:ilvl w:val="0"/>
          <w:numId w:val="40"/>
        </w:numPr>
        <w:spacing w:before="160"/>
        <w:contextualSpacing w:val="0"/>
      </w:pPr>
      <w:r w:rsidRPr="00EE32C7">
        <w:t>No business may be conducted at a general meeting unless there is a quorum of members when the meeting proceeds to business.</w:t>
      </w:r>
    </w:p>
    <w:p w14:paraId="0429B311" w14:textId="60FA7D55" w:rsidR="007D026E" w:rsidRDefault="007D026E" w:rsidP="003C1AD5">
      <w:pPr>
        <w:pStyle w:val="ListParagraph"/>
        <w:numPr>
          <w:ilvl w:val="0"/>
          <w:numId w:val="40"/>
        </w:numPr>
        <w:spacing w:before="160"/>
        <w:contextualSpacing w:val="0"/>
      </w:pPr>
      <w:r>
        <w:t xml:space="preserve">If there is no quorum within 30 minutes after the time fixed for a general meeting called on the request of members of the </w:t>
      </w:r>
      <w:r w:rsidR="00062412">
        <w:t>affiliate</w:t>
      </w:r>
      <w:r>
        <w:t>, the meeting lapses.</w:t>
      </w:r>
      <w:r w:rsidRPr="00EE32C7">
        <w:t xml:space="preserve"> </w:t>
      </w:r>
    </w:p>
    <w:p w14:paraId="55D2F6FA" w14:textId="17259694" w:rsidR="00331086" w:rsidRDefault="00331086" w:rsidP="003C1AD5">
      <w:pPr>
        <w:pStyle w:val="ListParagraph"/>
        <w:numPr>
          <w:ilvl w:val="0"/>
          <w:numId w:val="40"/>
        </w:numPr>
        <w:spacing w:before="160"/>
        <w:contextualSpacing w:val="0"/>
      </w:pPr>
      <w:bookmarkStart w:id="83" w:name="_Ref108523562"/>
      <w:r>
        <w:t xml:space="preserve">If there is no quorum within 30 minutes after the time fixed for a general meeting called other than on the request of members of the </w:t>
      </w:r>
      <w:r w:rsidR="00062412">
        <w:t>affiliate</w:t>
      </w:r>
      <w:r w:rsidR="004F1B46">
        <w:t>:</w:t>
      </w:r>
    </w:p>
    <w:p w14:paraId="6A483CB8" w14:textId="704E5873" w:rsidR="00331086" w:rsidRDefault="00331086" w:rsidP="003C1AD5">
      <w:pPr>
        <w:pStyle w:val="ListParagraph"/>
        <w:numPr>
          <w:ilvl w:val="1"/>
          <w:numId w:val="40"/>
        </w:numPr>
        <w:spacing w:before="160"/>
        <w:contextualSpacing w:val="0"/>
      </w:pPr>
      <w:r>
        <w:t>the meeting is to be adjourned for at least 7 days; and</w:t>
      </w:r>
    </w:p>
    <w:p w14:paraId="06A4A4BC" w14:textId="20F53CCB" w:rsidR="00331086" w:rsidRDefault="00331086" w:rsidP="003C1AD5">
      <w:pPr>
        <w:pStyle w:val="ListParagraph"/>
        <w:numPr>
          <w:ilvl w:val="1"/>
          <w:numId w:val="40"/>
        </w:numPr>
        <w:spacing w:before="160"/>
        <w:contextualSpacing w:val="0"/>
      </w:pPr>
      <w:r>
        <w:t xml:space="preserve">the management committee is to decide the day, </w:t>
      </w:r>
      <w:proofErr w:type="gramStart"/>
      <w:r>
        <w:t>time</w:t>
      </w:r>
      <w:proofErr w:type="gramEnd"/>
      <w:r w:rsidRPr="00331086">
        <w:t xml:space="preserve"> </w:t>
      </w:r>
      <w:r>
        <w:t>and place of the adjourned meeting.</w:t>
      </w:r>
    </w:p>
    <w:p w14:paraId="1D7287AB" w14:textId="67DBBD14" w:rsidR="00A67111" w:rsidRPr="00D87B77" w:rsidRDefault="00A67111" w:rsidP="003C1AD5">
      <w:pPr>
        <w:pStyle w:val="ListParagraph"/>
        <w:numPr>
          <w:ilvl w:val="0"/>
          <w:numId w:val="40"/>
        </w:numPr>
        <w:spacing w:before="160"/>
        <w:contextualSpacing w:val="0"/>
      </w:pPr>
      <w:bookmarkStart w:id="84" w:name="_Ref132468852"/>
      <w:r w:rsidRPr="00D87B77">
        <w:t>The chairperson may, with the consent of any meeting at which there is a quorum, and must if directed by the meeting, adjourn the meeting from time to time and from place to place.</w:t>
      </w:r>
      <w:bookmarkEnd w:id="83"/>
      <w:bookmarkEnd w:id="84"/>
    </w:p>
    <w:p w14:paraId="4DCB7A3F" w14:textId="66A2A8DC" w:rsidR="00A67111" w:rsidRPr="00D87B77" w:rsidRDefault="00A67111" w:rsidP="003C1AD5">
      <w:pPr>
        <w:pStyle w:val="ListParagraph"/>
        <w:numPr>
          <w:ilvl w:val="0"/>
          <w:numId w:val="40"/>
        </w:numPr>
        <w:spacing w:before="160"/>
        <w:contextualSpacing w:val="0"/>
      </w:pPr>
      <w:r w:rsidRPr="00D87B77">
        <w:t xml:space="preserve">If a meeting is adjourned under </w:t>
      </w:r>
      <w:r w:rsidR="00A7409C" w:rsidRPr="00D87B77">
        <w:t xml:space="preserve">rule </w:t>
      </w:r>
      <w:r w:rsidR="008E2CE3">
        <w:fldChar w:fldCharType="begin"/>
      </w:r>
      <w:r w:rsidR="008E2CE3">
        <w:instrText xml:space="preserve"> REF _Ref132468852 \r \h </w:instrText>
      </w:r>
      <w:r w:rsidR="008E2CE3">
        <w:fldChar w:fldCharType="separate"/>
      </w:r>
      <w:r w:rsidR="008E2CE3">
        <w:t>11.11</w:t>
      </w:r>
      <w:r w:rsidR="008E2CE3">
        <w:fldChar w:fldCharType="end"/>
      </w:r>
      <w:r w:rsidR="00A7409C" w:rsidRPr="00D87B77">
        <w:t>,</w:t>
      </w:r>
      <w:r w:rsidRPr="00D87B77">
        <w:t xml:space="preserve"> only the </w:t>
      </w:r>
      <w:r w:rsidR="00D82470" w:rsidRPr="00D87B77">
        <w:t xml:space="preserve">remaining </w:t>
      </w:r>
      <w:r w:rsidR="00A7409C" w:rsidRPr="00D87B77">
        <w:t xml:space="preserve">unfinished </w:t>
      </w:r>
      <w:r w:rsidRPr="00D87B77">
        <w:t xml:space="preserve">business from </w:t>
      </w:r>
      <w:r w:rsidR="00D82470" w:rsidRPr="00D87B77">
        <w:t xml:space="preserve">when </w:t>
      </w:r>
      <w:r w:rsidRPr="00D87B77">
        <w:t>the adjournment took place may be conducted at the adjourned meeting.</w:t>
      </w:r>
    </w:p>
    <w:p w14:paraId="121D9589" w14:textId="18FCBEEE" w:rsidR="00A67111" w:rsidRPr="00D87B77" w:rsidRDefault="00A67111" w:rsidP="003C1AD5">
      <w:pPr>
        <w:pStyle w:val="ListParagraph"/>
        <w:numPr>
          <w:ilvl w:val="0"/>
          <w:numId w:val="40"/>
        </w:numPr>
        <w:spacing w:before="160"/>
        <w:contextualSpacing w:val="0"/>
      </w:pPr>
      <w:r w:rsidRPr="00D87B77">
        <w:t>The secretary is not required to give the members notice of an adjournment or of the business to be conducted at an adjourned meeting unless a meeting is adjourned for at least 30 days.</w:t>
      </w:r>
    </w:p>
    <w:p w14:paraId="441F76F8" w14:textId="33357FBC" w:rsidR="00A67111" w:rsidRPr="00D87B77" w:rsidRDefault="00A67111" w:rsidP="003C1AD5">
      <w:pPr>
        <w:pStyle w:val="ListParagraph"/>
        <w:numPr>
          <w:ilvl w:val="0"/>
          <w:numId w:val="40"/>
        </w:numPr>
        <w:spacing w:before="160"/>
        <w:contextualSpacing w:val="0"/>
      </w:pPr>
      <w:r w:rsidRPr="00D87B77">
        <w:t>If a meeting is adjourned for at least 30 days, notice of the adjourned meeting must be given in the same way notice is given for an original meeting.</w:t>
      </w:r>
    </w:p>
    <w:p w14:paraId="3CB22900" w14:textId="34A4BC6F" w:rsidR="00AB21DE" w:rsidRPr="00EE32C7" w:rsidRDefault="00AB21DE" w:rsidP="00843324">
      <w:pPr>
        <w:pStyle w:val="Heading2"/>
      </w:pPr>
      <w:bookmarkStart w:id="85" w:name="_Toc132467937"/>
      <w:r w:rsidRPr="00EE32C7">
        <w:lastRenderedPageBreak/>
        <w:t>Procedure at general meeting</w:t>
      </w:r>
      <w:bookmarkEnd w:id="85"/>
    </w:p>
    <w:p w14:paraId="62706862" w14:textId="381045B6" w:rsidR="00194540" w:rsidRPr="00D87B77" w:rsidRDefault="00AB21DE" w:rsidP="003C1AD5">
      <w:pPr>
        <w:pStyle w:val="ListParagraph"/>
        <w:numPr>
          <w:ilvl w:val="0"/>
          <w:numId w:val="40"/>
        </w:numPr>
        <w:spacing w:before="160"/>
        <w:contextualSpacing w:val="0"/>
      </w:pPr>
      <w:r w:rsidRPr="00D87B77">
        <w:t>A member may take part and vote in a general meeting in person, by proxy, or by using any technology that reasonably allows the member to hear and take part in discussions as they happen.</w:t>
      </w:r>
    </w:p>
    <w:p w14:paraId="634F1BE6" w14:textId="67652FFA" w:rsidR="00D87B77" w:rsidRPr="00D87B77" w:rsidRDefault="00D87B77" w:rsidP="003C1AD5">
      <w:pPr>
        <w:pStyle w:val="ListParagraph"/>
        <w:numPr>
          <w:ilvl w:val="0"/>
          <w:numId w:val="40"/>
        </w:numPr>
        <w:spacing w:before="160"/>
        <w:contextualSpacing w:val="0"/>
      </w:pPr>
      <w:r w:rsidRPr="00D87B77">
        <w:t xml:space="preserve">The management committee will determine </w:t>
      </w:r>
      <w:r w:rsidR="00235E1E">
        <w:t xml:space="preserve">if and </w:t>
      </w:r>
      <w:r w:rsidRPr="00D87B77">
        <w:t xml:space="preserve">how technology may be used for participation in meetings. This </w:t>
      </w:r>
      <w:r w:rsidR="00DC27DE">
        <w:t>must</w:t>
      </w:r>
      <w:r w:rsidRPr="00D87B77">
        <w:t xml:space="preserve"> be communicated to members prior to the meeting.</w:t>
      </w:r>
    </w:p>
    <w:p w14:paraId="1E2C702B" w14:textId="79E1BD47" w:rsidR="00AB21DE" w:rsidRPr="00D87B77" w:rsidRDefault="00AB21DE" w:rsidP="003C1AD5">
      <w:pPr>
        <w:pStyle w:val="ListParagraph"/>
        <w:numPr>
          <w:ilvl w:val="0"/>
          <w:numId w:val="40"/>
        </w:numPr>
        <w:spacing w:before="160"/>
        <w:contextualSpacing w:val="0"/>
      </w:pPr>
      <w:r w:rsidRPr="00D87B77">
        <w:t xml:space="preserve">A member who participates in a meeting </w:t>
      </w:r>
      <w:r w:rsidR="00D87B77" w:rsidRPr="00D87B77">
        <w:t xml:space="preserve">using approved technology </w:t>
      </w:r>
      <w:r w:rsidRPr="00D87B77">
        <w:t>is taken to be present at the meeting.</w:t>
      </w:r>
    </w:p>
    <w:p w14:paraId="28FD807C" w14:textId="77777777" w:rsidR="00C865D8" w:rsidRDefault="00AB21DE" w:rsidP="003C1AD5">
      <w:pPr>
        <w:pStyle w:val="ListParagraph"/>
        <w:numPr>
          <w:ilvl w:val="0"/>
          <w:numId w:val="40"/>
        </w:numPr>
        <w:spacing w:before="160"/>
        <w:contextualSpacing w:val="0"/>
      </w:pPr>
      <w:r w:rsidRPr="00EE32C7">
        <w:t>At each general meeting</w:t>
      </w:r>
    </w:p>
    <w:p w14:paraId="59DFFD31" w14:textId="38C2ECA6" w:rsidR="00AB21DE" w:rsidRPr="00EE32C7" w:rsidRDefault="00AB21DE" w:rsidP="003C1AD5">
      <w:pPr>
        <w:pStyle w:val="ListParagraph"/>
        <w:numPr>
          <w:ilvl w:val="1"/>
          <w:numId w:val="40"/>
        </w:numPr>
        <w:spacing w:before="160"/>
        <w:contextualSpacing w:val="0"/>
      </w:pPr>
      <w:r w:rsidRPr="00EE32C7">
        <w:t>the president is to preside as chairperson; and</w:t>
      </w:r>
    </w:p>
    <w:p w14:paraId="0101171F" w14:textId="5AFC1C7C" w:rsidR="00AB21DE" w:rsidRPr="00EE32C7" w:rsidRDefault="00AB21DE" w:rsidP="003C1AD5">
      <w:pPr>
        <w:pStyle w:val="ListParagraph"/>
        <w:numPr>
          <w:ilvl w:val="1"/>
          <w:numId w:val="40"/>
        </w:numPr>
        <w:spacing w:before="160"/>
        <w:contextualSpacing w:val="0"/>
      </w:pPr>
      <w:r w:rsidRPr="00EE32C7">
        <w:t>if there is no president or if the president is not present within 15 minutes after the time fixed for the meeting or is unwilling to act, the members present must elect 1 of their number to be chairperson of the meeting; and</w:t>
      </w:r>
    </w:p>
    <w:p w14:paraId="1AE6F3C6" w14:textId="0B71A99D" w:rsidR="00AB21DE" w:rsidRDefault="00AB21DE" w:rsidP="003C1AD5">
      <w:pPr>
        <w:pStyle w:val="ListParagraph"/>
        <w:numPr>
          <w:ilvl w:val="1"/>
          <w:numId w:val="40"/>
        </w:numPr>
        <w:spacing w:before="160"/>
        <w:contextualSpacing w:val="0"/>
      </w:pPr>
      <w:r w:rsidRPr="00EE32C7">
        <w:t xml:space="preserve">the chairperson must conduct the meeting in a proper and orderly </w:t>
      </w:r>
      <w:r w:rsidR="00BC0DDC">
        <w:t>manner</w:t>
      </w:r>
      <w:r w:rsidRPr="00EE32C7">
        <w:t>.</w:t>
      </w:r>
    </w:p>
    <w:p w14:paraId="04F84913" w14:textId="24D659FB" w:rsidR="00C865D8" w:rsidRPr="00EE32C7" w:rsidRDefault="00C865D8" w:rsidP="00C865D8">
      <w:pPr>
        <w:pStyle w:val="Heading2"/>
      </w:pPr>
      <w:bookmarkStart w:id="86" w:name="_Toc132467938"/>
      <w:r w:rsidRPr="00C865D8">
        <w:t>Voting at general meeting</w:t>
      </w:r>
      <w:bookmarkEnd w:id="86"/>
      <w:r w:rsidR="00434A0D">
        <w:t>s</w:t>
      </w:r>
    </w:p>
    <w:p w14:paraId="3732AE16" w14:textId="7C1AF8B3" w:rsidR="00C865D8" w:rsidRDefault="00C865D8" w:rsidP="003C1AD5">
      <w:pPr>
        <w:pStyle w:val="ListParagraph"/>
        <w:numPr>
          <w:ilvl w:val="0"/>
          <w:numId w:val="40"/>
        </w:numPr>
        <w:spacing w:before="160"/>
        <w:contextualSpacing w:val="0"/>
      </w:pPr>
      <w:r>
        <w:t xml:space="preserve">At a general meeting, each question, </w:t>
      </w:r>
      <w:proofErr w:type="gramStart"/>
      <w:r>
        <w:t>matter</w:t>
      </w:r>
      <w:proofErr w:type="gramEnd"/>
      <w:r>
        <w:t xml:space="preserve"> or resolution, other than a special resolution, must be decided by a majority of votes of the members present.</w:t>
      </w:r>
    </w:p>
    <w:p w14:paraId="31C3F772" w14:textId="6CBE7E02" w:rsidR="00B1154F" w:rsidRDefault="00E86F6C" w:rsidP="003C1AD5">
      <w:pPr>
        <w:pStyle w:val="ListParagraph"/>
        <w:numPr>
          <w:ilvl w:val="0"/>
          <w:numId w:val="40"/>
        </w:numPr>
        <w:spacing w:before="160"/>
        <w:contextualSpacing w:val="0"/>
      </w:pPr>
      <w:r>
        <w:t xml:space="preserve">For a special resolution to pass at </w:t>
      </w:r>
      <w:r w:rsidR="00B1154F">
        <w:t>a general meeting</w:t>
      </w:r>
      <w:r>
        <w:t xml:space="preserve">, at least 75% of votes cast must be in favour. Votes include </w:t>
      </w:r>
      <w:r w:rsidR="00B1154F">
        <w:t>members present and proxy votes.</w:t>
      </w:r>
      <w:r w:rsidR="00B80BB2">
        <w:t xml:space="preserve"> Proxy votes must be submitted in correct format and verifi</w:t>
      </w:r>
      <w:r w:rsidR="007D5C3D">
        <w:t>ed</w:t>
      </w:r>
      <w:r w:rsidR="00B80BB2">
        <w:t xml:space="preserve"> by the secretary.</w:t>
      </w:r>
    </w:p>
    <w:p w14:paraId="17E84B09" w14:textId="45159AA8" w:rsidR="00C865D8" w:rsidRDefault="00C865D8" w:rsidP="003C1AD5">
      <w:pPr>
        <w:pStyle w:val="ListParagraph"/>
        <w:numPr>
          <w:ilvl w:val="0"/>
          <w:numId w:val="40"/>
        </w:numPr>
        <w:spacing w:before="160"/>
        <w:contextualSpacing w:val="0"/>
      </w:pPr>
      <w:r>
        <w:t>Each member present and eligible to vote is entitled to one vote only and, if the votes are equal, the chairperson has a casting vote as well as a primary vote.</w:t>
      </w:r>
    </w:p>
    <w:p w14:paraId="5036A268" w14:textId="6E9C3070" w:rsidR="00C865D8" w:rsidRDefault="00C865D8" w:rsidP="0032110F">
      <w:pPr>
        <w:pStyle w:val="ListParagraph"/>
        <w:numPr>
          <w:ilvl w:val="0"/>
          <w:numId w:val="40"/>
        </w:numPr>
        <w:spacing w:before="160"/>
        <w:contextualSpacing w:val="0"/>
      </w:pPr>
      <w:r>
        <w:t xml:space="preserve">A member is </w:t>
      </w:r>
      <w:r w:rsidR="0032110F">
        <w:t xml:space="preserve">eligible </w:t>
      </w:r>
      <w:r>
        <w:t>to vote at a general meeting if</w:t>
      </w:r>
      <w:r w:rsidR="0032110F">
        <w:t xml:space="preserve"> </w:t>
      </w:r>
      <w:r>
        <w:t xml:space="preserve">the member’s annual </w:t>
      </w:r>
      <w:r w:rsidR="0032110F">
        <w:t xml:space="preserve">membership fee </w:t>
      </w:r>
      <w:r>
        <w:t xml:space="preserve">is </w:t>
      </w:r>
      <w:r w:rsidR="0032110F">
        <w:t xml:space="preserve">paid in full </w:t>
      </w:r>
      <w:r>
        <w:t>at the date of the meeting</w:t>
      </w:r>
      <w:r w:rsidR="0032110F">
        <w:t>, and they have been a been a member of the affiliate for a greater than three months.</w:t>
      </w:r>
    </w:p>
    <w:p w14:paraId="5B5E0B56" w14:textId="715C7079" w:rsidR="00C865D8" w:rsidRDefault="00C865D8" w:rsidP="003C1AD5">
      <w:pPr>
        <w:pStyle w:val="ListParagraph"/>
        <w:numPr>
          <w:ilvl w:val="0"/>
          <w:numId w:val="40"/>
        </w:numPr>
        <w:spacing w:before="160"/>
        <w:contextualSpacing w:val="0"/>
      </w:pPr>
      <w:r>
        <w:t>The method of voting is to be decided by the management committee.</w:t>
      </w:r>
    </w:p>
    <w:p w14:paraId="51E88299" w14:textId="61C48824" w:rsidR="00C865D8" w:rsidRDefault="00C865D8" w:rsidP="003C1AD5">
      <w:pPr>
        <w:pStyle w:val="ListParagraph"/>
        <w:numPr>
          <w:ilvl w:val="0"/>
          <w:numId w:val="40"/>
        </w:numPr>
        <w:spacing w:before="160"/>
        <w:contextualSpacing w:val="0"/>
      </w:pPr>
      <w:r>
        <w:t>However, if at least 20% of the members present demand a secret ballot, voting must be by secret ballot.</w:t>
      </w:r>
    </w:p>
    <w:p w14:paraId="408A2D55" w14:textId="09956738" w:rsidR="00235E1E" w:rsidRDefault="00235E1E" w:rsidP="003C1AD5">
      <w:pPr>
        <w:pStyle w:val="ListParagraph"/>
        <w:numPr>
          <w:ilvl w:val="0"/>
          <w:numId w:val="40"/>
        </w:numPr>
        <w:spacing w:before="160"/>
        <w:contextualSpacing w:val="0"/>
      </w:pPr>
      <w:r>
        <w:t xml:space="preserve">Prior to the commencement of the ballot, the chairperson will appoint a </w:t>
      </w:r>
      <w:r w:rsidR="00DF6C6D">
        <w:t xml:space="preserve">returning officer and a </w:t>
      </w:r>
      <w:r>
        <w:t>scrutineer from the members present at the meeting.</w:t>
      </w:r>
    </w:p>
    <w:p w14:paraId="43A576D5" w14:textId="3522D9E0" w:rsidR="00230FBA" w:rsidRPr="00EE32C7" w:rsidRDefault="00230FBA" w:rsidP="00230FBA">
      <w:pPr>
        <w:pStyle w:val="ListParagraph"/>
        <w:numPr>
          <w:ilvl w:val="0"/>
          <w:numId w:val="40"/>
        </w:numPr>
        <w:spacing w:before="160"/>
        <w:contextualSpacing w:val="0"/>
      </w:pPr>
      <w:r w:rsidRPr="00EE32C7">
        <w:t xml:space="preserve">A member of the </w:t>
      </w:r>
      <w:r>
        <w:t xml:space="preserve">affiliate </w:t>
      </w:r>
      <w:r w:rsidRPr="00EE32C7">
        <w:t xml:space="preserve">must not vote on a question about a contract or proposed contract with the </w:t>
      </w:r>
      <w:r>
        <w:t>affiliate</w:t>
      </w:r>
      <w:r w:rsidRPr="00EE32C7">
        <w:t xml:space="preserve"> if the member has an interest in the contract or proposed contract and, if the member does vote, the members vote must not be counted.</w:t>
      </w:r>
    </w:p>
    <w:p w14:paraId="4DA8ED93" w14:textId="77777777" w:rsidR="00A57859" w:rsidRPr="00EE32C7" w:rsidRDefault="00A57859" w:rsidP="00A57859">
      <w:pPr>
        <w:pStyle w:val="Heading2"/>
      </w:pPr>
      <w:bookmarkStart w:id="87" w:name="_Toc132467939"/>
      <w:r w:rsidRPr="00EE32C7">
        <w:t>Special general meeting</w:t>
      </w:r>
      <w:bookmarkEnd w:id="87"/>
    </w:p>
    <w:p w14:paraId="64AEF7B1" w14:textId="77777777" w:rsidR="00A57859" w:rsidRPr="00EE32C7" w:rsidRDefault="00A57859" w:rsidP="003C1AD5">
      <w:pPr>
        <w:pStyle w:val="ListParagraph"/>
        <w:numPr>
          <w:ilvl w:val="0"/>
          <w:numId w:val="40"/>
        </w:numPr>
        <w:spacing w:before="160"/>
        <w:contextualSpacing w:val="0"/>
      </w:pPr>
      <w:bookmarkStart w:id="88" w:name="_Ref119600036"/>
      <w:r w:rsidRPr="00EE32C7">
        <w:t xml:space="preserve">The secretary must call a special general meeting by giving each member of the </w:t>
      </w:r>
      <w:r>
        <w:t>affiliate</w:t>
      </w:r>
      <w:r w:rsidRPr="00EE32C7">
        <w:t xml:space="preserve"> notice of the meeting within 14 days after</w:t>
      </w:r>
      <w:r>
        <w:t>:</w:t>
      </w:r>
      <w:bookmarkEnd w:id="88"/>
    </w:p>
    <w:p w14:paraId="27613298" w14:textId="77777777" w:rsidR="00A57859" w:rsidRPr="00EE32C7" w:rsidRDefault="00A57859" w:rsidP="003C1AD5">
      <w:pPr>
        <w:pStyle w:val="ListParagraph"/>
        <w:numPr>
          <w:ilvl w:val="1"/>
          <w:numId w:val="40"/>
        </w:numPr>
        <w:spacing w:before="160"/>
        <w:contextualSpacing w:val="0"/>
      </w:pPr>
      <w:bookmarkStart w:id="89" w:name="_Ref119600145"/>
      <w:r w:rsidRPr="00EE32C7">
        <w:lastRenderedPageBreak/>
        <w:t>being directed to call the meeting by the management committee; or</w:t>
      </w:r>
      <w:bookmarkEnd w:id="89"/>
    </w:p>
    <w:p w14:paraId="56DEBD45" w14:textId="14B8B2AC" w:rsidR="00A57859" w:rsidRPr="00EE32C7" w:rsidRDefault="00A61B94" w:rsidP="003C1AD5">
      <w:pPr>
        <w:pStyle w:val="ListParagraph"/>
        <w:numPr>
          <w:ilvl w:val="1"/>
          <w:numId w:val="40"/>
        </w:numPr>
        <w:spacing w:before="160"/>
        <w:contextualSpacing w:val="0"/>
      </w:pPr>
      <w:bookmarkStart w:id="90" w:name="_Ref109556959"/>
      <w:r>
        <w:t xml:space="preserve">receiving </w:t>
      </w:r>
      <w:r w:rsidR="00A57859" w:rsidRPr="00EE32C7">
        <w:t>a written request signed by</w:t>
      </w:r>
      <w:r w:rsidR="00A57859">
        <w:t>:</w:t>
      </w:r>
      <w:bookmarkEnd w:id="90"/>
    </w:p>
    <w:p w14:paraId="3A0FE7EB" w14:textId="58C95C94" w:rsidR="00A57859" w:rsidRPr="00EE32C7" w:rsidRDefault="00A57859" w:rsidP="003C1AD5">
      <w:pPr>
        <w:pStyle w:val="ListParagraph"/>
        <w:numPr>
          <w:ilvl w:val="2"/>
          <w:numId w:val="40"/>
        </w:numPr>
        <w:spacing w:before="160"/>
        <w:contextualSpacing w:val="0"/>
      </w:pPr>
      <w:r w:rsidRPr="00EE32C7">
        <w:t xml:space="preserve">at least </w:t>
      </w:r>
      <w:r>
        <w:t xml:space="preserve">one third </w:t>
      </w:r>
      <w:r w:rsidRPr="00EE32C7">
        <w:t>of the number of members of the management committee; or</w:t>
      </w:r>
    </w:p>
    <w:p w14:paraId="0F40F2C6" w14:textId="313950DD" w:rsidR="00A57859" w:rsidRPr="00D87B77" w:rsidRDefault="00A57859" w:rsidP="003C1AD5">
      <w:pPr>
        <w:pStyle w:val="ListParagraph"/>
        <w:numPr>
          <w:ilvl w:val="2"/>
          <w:numId w:val="40"/>
        </w:numPr>
        <w:spacing w:before="160"/>
        <w:contextualSpacing w:val="0"/>
      </w:pPr>
      <w:bookmarkStart w:id="91" w:name="_Ref109556890"/>
      <w:r w:rsidRPr="00D87B77">
        <w:t xml:space="preserve">at least the number of ordinary members of the affiliate equal to </w:t>
      </w:r>
      <w:r w:rsidR="00A61B94">
        <w:t xml:space="preserve">the </w:t>
      </w:r>
      <w:r w:rsidRPr="00D87B77">
        <w:t>number of members of the management committee; or</w:t>
      </w:r>
      <w:bookmarkEnd w:id="91"/>
    </w:p>
    <w:p w14:paraId="49AE4595" w14:textId="77777777" w:rsidR="00A57859" w:rsidRPr="00EE32C7" w:rsidRDefault="00A57859" w:rsidP="003C1AD5">
      <w:pPr>
        <w:pStyle w:val="ListParagraph"/>
        <w:numPr>
          <w:ilvl w:val="1"/>
          <w:numId w:val="40"/>
        </w:numPr>
        <w:spacing w:before="160"/>
        <w:contextualSpacing w:val="0"/>
      </w:pPr>
      <w:bookmarkStart w:id="92" w:name="_Ref109557059"/>
      <w:r w:rsidRPr="00EE32C7">
        <w:t>being given a written notice of an intention to appeal against the decision of the management committee</w:t>
      </w:r>
      <w:r>
        <w:t xml:space="preserve"> </w:t>
      </w:r>
      <w:r w:rsidRPr="00EE32C7">
        <w:t>to terminate a person's membership.</w:t>
      </w:r>
      <w:bookmarkEnd w:id="92"/>
    </w:p>
    <w:p w14:paraId="2871F04B" w14:textId="3EFFF0E7" w:rsidR="00A57859" w:rsidRPr="00EE32C7" w:rsidRDefault="00A57859" w:rsidP="0032110F">
      <w:pPr>
        <w:pStyle w:val="ListParagraph"/>
        <w:numPr>
          <w:ilvl w:val="0"/>
          <w:numId w:val="40"/>
        </w:numPr>
        <w:spacing w:before="160"/>
        <w:contextualSpacing w:val="0"/>
      </w:pPr>
      <w:r w:rsidRPr="00EE32C7">
        <w:t>A request mentioned in rule</w:t>
      </w:r>
      <w:r w:rsidR="00A61B94">
        <w:t xml:space="preserve"> </w:t>
      </w:r>
      <w:r w:rsidR="00A61B94">
        <w:fldChar w:fldCharType="begin"/>
      </w:r>
      <w:r w:rsidR="00A61B94">
        <w:instrText xml:space="preserve"> REF _Ref109556959 \r \h </w:instrText>
      </w:r>
      <w:r w:rsidR="00A61B94">
        <w:fldChar w:fldCharType="separate"/>
      </w:r>
      <w:r w:rsidR="006327D8">
        <w:t>11.27(b)</w:t>
      </w:r>
      <w:r w:rsidR="00A61B94">
        <w:fldChar w:fldCharType="end"/>
      </w:r>
      <w:r w:rsidR="00A61B94">
        <w:t xml:space="preserve"> </w:t>
      </w:r>
      <w:r w:rsidRPr="00EE32C7">
        <w:t>must state</w:t>
      </w:r>
      <w:r w:rsidR="0032110F">
        <w:t xml:space="preserve"> </w:t>
      </w:r>
      <w:r w:rsidRPr="00EE32C7">
        <w:t>why the special general meeting is being called</w:t>
      </w:r>
      <w:r w:rsidR="0032110F">
        <w:t xml:space="preserve"> and </w:t>
      </w:r>
      <w:r w:rsidRPr="00EE32C7">
        <w:t>the business to be conducted at the meeting.</w:t>
      </w:r>
    </w:p>
    <w:p w14:paraId="361C2CC9" w14:textId="37462591" w:rsidR="00A57859" w:rsidRPr="00EE32C7" w:rsidRDefault="00A57859" w:rsidP="003C1AD5">
      <w:pPr>
        <w:pStyle w:val="ListParagraph"/>
        <w:numPr>
          <w:ilvl w:val="0"/>
          <w:numId w:val="40"/>
        </w:numPr>
        <w:spacing w:before="160"/>
        <w:contextualSpacing w:val="0"/>
      </w:pPr>
      <w:r w:rsidRPr="00EE32C7">
        <w:t xml:space="preserve">A special general meeting must be held within </w:t>
      </w:r>
      <w:r w:rsidR="00E162F1">
        <w:t>three</w:t>
      </w:r>
      <w:r w:rsidRPr="00EE32C7">
        <w:t xml:space="preserve"> months after the secretary</w:t>
      </w:r>
    </w:p>
    <w:p w14:paraId="71EEF60E" w14:textId="77777777" w:rsidR="00A57859" w:rsidRPr="00EE32C7" w:rsidRDefault="00A57859" w:rsidP="003C1AD5">
      <w:pPr>
        <w:pStyle w:val="ListParagraph"/>
        <w:numPr>
          <w:ilvl w:val="1"/>
          <w:numId w:val="40"/>
        </w:numPr>
        <w:spacing w:before="160"/>
        <w:contextualSpacing w:val="0"/>
      </w:pPr>
      <w:r w:rsidRPr="00EE32C7">
        <w:t>is directed to call the meeting by the management committee; or</w:t>
      </w:r>
    </w:p>
    <w:p w14:paraId="77626B85" w14:textId="00E53E49" w:rsidR="00A57859" w:rsidRPr="00EE32C7" w:rsidRDefault="00A57859" w:rsidP="003C1AD5">
      <w:pPr>
        <w:pStyle w:val="ListParagraph"/>
        <w:numPr>
          <w:ilvl w:val="1"/>
          <w:numId w:val="40"/>
        </w:numPr>
        <w:spacing w:before="160"/>
        <w:contextualSpacing w:val="0"/>
      </w:pPr>
      <w:r w:rsidRPr="00EE32C7">
        <w:t>is given the written request mentioned in subrul</w:t>
      </w:r>
      <w:r w:rsidR="00A61B94">
        <w:t xml:space="preserve">e </w:t>
      </w:r>
      <w:r w:rsidR="00A61B94">
        <w:fldChar w:fldCharType="begin"/>
      </w:r>
      <w:r w:rsidR="00A61B94">
        <w:instrText xml:space="preserve"> REF _Ref109556959 \r \h </w:instrText>
      </w:r>
      <w:r w:rsidR="00A61B94">
        <w:fldChar w:fldCharType="separate"/>
      </w:r>
      <w:r w:rsidR="006327D8">
        <w:t>11.27(b)</w:t>
      </w:r>
      <w:r w:rsidR="00A61B94">
        <w:fldChar w:fldCharType="end"/>
      </w:r>
      <w:r w:rsidRPr="00EE32C7">
        <w:t>; or</w:t>
      </w:r>
    </w:p>
    <w:p w14:paraId="15C3D803" w14:textId="27354A8A" w:rsidR="00A57859" w:rsidRPr="00EE32C7" w:rsidRDefault="00A57859" w:rsidP="003C1AD5">
      <w:pPr>
        <w:pStyle w:val="ListParagraph"/>
        <w:numPr>
          <w:ilvl w:val="1"/>
          <w:numId w:val="40"/>
        </w:numPr>
        <w:spacing w:before="160"/>
        <w:contextualSpacing w:val="0"/>
      </w:pPr>
      <w:r w:rsidRPr="00EE32C7">
        <w:t xml:space="preserve">is given the written notice of an intention to appeal mentioned in subrule </w:t>
      </w:r>
      <w:r w:rsidR="00235E1E">
        <w:fldChar w:fldCharType="begin"/>
      </w:r>
      <w:r w:rsidR="00235E1E">
        <w:instrText xml:space="preserve"> REF  _Ref109557059 \d " " \h \r </w:instrText>
      </w:r>
      <w:r w:rsidR="00235E1E">
        <w:fldChar w:fldCharType="separate"/>
      </w:r>
      <w:r w:rsidR="006327D8">
        <w:t>11.27 (c)</w:t>
      </w:r>
      <w:r w:rsidR="00235E1E">
        <w:fldChar w:fldCharType="end"/>
      </w:r>
      <w:r w:rsidRPr="00EE32C7">
        <w:t>.</w:t>
      </w:r>
    </w:p>
    <w:p w14:paraId="7C9D170A" w14:textId="40456B95" w:rsidR="007E254D" w:rsidRDefault="00A57859" w:rsidP="003C1AD5">
      <w:pPr>
        <w:pStyle w:val="ListParagraph"/>
        <w:numPr>
          <w:ilvl w:val="0"/>
          <w:numId w:val="40"/>
        </w:numPr>
        <w:spacing w:before="160"/>
        <w:contextualSpacing w:val="0"/>
      </w:pPr>
      <w:r w:rsidRPr="00EE32C7">
        <w:t>If the secretary is unable or unwilling to call the special meeting, the president must call the meeting.</w:t>
      </w:r>
    </w:p>
    <w:p w14:paraId="423D11B0" w14:textId="25644874" w:rsidR="007D5C3D" w:rsidRDefault="007D5C3D" w:rsidP="003C1AD5">
      <w:pPr>
        <w:pStyle w:val="ListParagraph"/>
        <w:numPr>
          <w:ilvl w:val="0"/>
          <w:numId w:val="40"/>
        </w:numPr>
        <w:spacing w:before="160"/>
        <w:contextualSpacing w:val="0"/>
      </w:pPr>
      <w:r>
        <w:t xml:space="preserve">Voting at special general meetings can be done via proxy, except for special general meetings called in accordance with rule </w:t>
      </w:r>
      <w:r w:rsidR="00E86F6C">
        <w:fldChar w:fldCharType="begin"/>
      </w:r>
      <w:r w:rsidR="00E86F6C">
        <w:instrText xml:space="preserve"> REF _Ref115630475 \r \h </w:instrText>
      </w:r>
      <w:r w:rsidR="00E86F6C">
        <w:fldChar w:fldCharType="separate"/>
      </w:r>
      <w:r w:rsidR="006327D8">
        <w:t>7.20</w:t>
      </w:r>
      <w:r w:rsidR="00E86F6C">
        <w:fldChar w:fldCharType="end"/>
      </w:r>
      <w:r w:rsidR="00767C15">
        <w:t xml:space="preserve"> or </w:t>
      </w:r>
      <w:r w:rsidR="00767C15">
        <w:fldChar w:fldCharType="begin"/>
      </w:r>
      <w:r w:rsidR="00767C15">
        <w:instrText xml:space="preserve"> REF _Ref109557059 \r \h </w:instrText>
      </w:r>
      <w:r w:rsidR="00767C15">
        <w:fldChar w:fldCharType="separate"/>
      </w:r>
      <w:r w:rsidR="006327D8">
        <w:t>11.27(c)</w:t>
      </w:r>
      <w:r w:rsidR="00767C15">
        <w:fldChar w:fldCharType="end"/>
      </w:r>
      <w:r w:rsidR="00E86F6C">
        <w:t>. Proxy votes must be submitted in correct format and verified by the secretary.</w:t>
      </w:r>
    </w:p>
    <w:p w14:paraId="392A7E21" w14:textId="33BCB238" w:rsidR="00B1154F" w:rsidRDefault="007D5C3D" w:rsidP="00B80BB2">
      <w:pPr>
        <w:pStyle w:val="ListParagraph"/>
        <w:numPr>
          <w:ilvl w:val="0"/>
          <w:numId w:val="40"/>
        </w:numPr>
        <w:spacing w:before="160"/>
        <w:contextualSpacing w:val="0"/>
      </w:pPr>
      <w:r>
        <w:t>For a resolution to pass</w:t>
      </w:r>
      <w:r w:rsidR="00E86F6C">
        <w:t xml:space="preserve"> at a special general meeting</w:t>
      </w:r>
      <w:r>
        <w:t>, at least 75% of votes cast must be in favour.</w:t>
      </w:r>
      <w:r w:rsidR="00B80BB2">
        <w:t xml:space="preserve"> </w:t>
      </w:r>
    </w:p>
    <w:p w14:paraId="7901B7E7" w14:textId="49B46CC8" w:rsidR="007D2808" w:rsidRPr="00EE32C7" w:rsidRDefault="007D2808" w:rsidP="007D2808">
      <w:pPr>
        <w:pStyle w:val="Heading2"/>
      </w:pPr>
      <w:bookmarkStart w:id="93" w:name="_Toc132467940"/>
      <w:r w:rsidRPr="00EE32C7">
        <w:t>Annual general meeting</w:t>
      </w:r>
      <w:bookmarkEnd w:id="93"/>
    </w:p>
    <w:p w14:paraId="51F9021E" w14:textId="49A8FAC4" w:rsidR="007D2808" w:rsidRPr="00EE32C7" w:rsidRDefault="007D2808" w:rsidP="003C1AD5">
      <w:pPr>
        <w:pStyle w:val="ListParagraph"/>
        <w:numPr>
          <w:ilvl w:val="0"/>
          <w:numId w:val="40"/>
        </w:numPr>
        <w:spacing w:before="160"/>
        <w:contextualSpacing w:val="0"/>
      </w:pPr>
      <w:r w:rsidRPr="00EE32C7">
        <w:t xml:space="preserve">The first annual general meeting must be held within </w:t>
      </w:r>
      <w:r w:rsidR="00124106">
        <w:t>six</w:t>
      </w:r>
      <w:r w:rsidRPr="00EE32C7">
        <w:t xml:space="preserve"> months after the end date of the </w:t>
      </w:r>
      <w:r>
        <w:t>affiliate</w:t>
      </w:r>
      <w:r w:rsidRPr="00EE32C7">
        <w:t>'s first reportable financial year.</w:t>
      </w:r>
    </w:p>
    <w:p w14:paraId="58D313A3" w14:textId="77777777" w:rsidR="007D2808" w:rsidRPr="00EE32C7" w:rsidRDefault="007D2808" w:rsidP="003C1AD5">
      <w:pPr>
        <w:pStyle w:val="ListParagraph"/>
        <w:numPr>
          <w:ilvl w:val="0"/>
          <w:numId w:val="40"/>
        </w:numPr>
        <w:spacing w:before="160"/>
        <w:contextualSpacing w:val="0"/>
      </w:pPr>
      <w:r w:rsidRPr="00EE32C7">
        <w:t>Each subsequent annual general meeting must be held</w:t>
      </w:r>
      <w:r>
        <w:t xml:space="preserve">: </w:t>
      </w:r>
    </w:p>
    <w:p w14:paraId="34A52CC8" w14:textId="77777777" w:rsidR="007D2808" w:rsidRPr="00EE32C7" w:rsidRDefault="007D2808" w:rsidP="003C1AD5">
      <w:pPr>
        <w:pStyle w:val="ListParagraph"/>
        <w:numPr>
          <w:ilvl w:val="1"/>
          <w:numId w:val="40"/>
        </w:numPr>
        <w:spacing w:before="160"/>
        <w:contextualSpacing w:val="0"/>
      </w:pPr>
      <w:r w:rsidRPr="00EE32C7">
        <w:t>at least once each year; and</w:t>
      </w:r>
    </w:p>
    <w:p w14:paraId="3FB3C2F5" w14:textId="51BB5301" w:rsidR="007D2808" w:rsidRPr="00EE32C7" w:rsidRDefault="007D2808" w:rsidP="003C1AD5">
      <w:pPr>
        <w:pStyle w:val="ListParagraph"/>
        <w:numPr>
          <w:ilvl w:val="1"/>
          <w:numId w:val="40"/>
        </w:numPr>
        <w:spacing w:before="160"/>
        <w:contextualSpacing w:val="0"/>
      </w:pPr>
      <w:r w:rsidRPr="00EE32C7">
        <w:t xml:space="preserve">within </w:t>
      </w:r>
      <w:r>
        <w:t>six</w:t>
      </w:r>
      <w:r w:rsidRPr="00EE32C7">
        <w:t xml:space="preserve"> months after the end date of the </w:t>
      </w:r>
      <w:r>
        <w:t>affiliate</w:t>
      </w:r>
      <w:r w:rsidRPr="00EE32C7">
        <w:t>'s reportable financial year.</w:t>
      </w:r>
    </w:p>
    <w:p w14:paraId="6E4B03B9" w14:textId="6B1FCC1E" w:rsidR="007D2808" w:rsidRDefault="007D2808" w:rsidP="003C1AD5">
      <w:pPr>
        <w:pStyle w:val="ListParagraph"/>
        <w:numPr>
          <w:ilvl w:val="0"/>
          <w:numId w:val="40"/>
        </w:numPr>
        <w:spacing w:before="160"/>
        <w:contextualSpacing w:val="0"/>
      </w:pPr>
      <w:r>
        <w:t xml:space="preserve">The following business is to </w:t>
      </w:r>
      <w:r w:rsidRPr="00EE32C7">
        <w:t>be conducted at annual general meeting</w:t>
      </w:r>
      <w:r w:rsidR="004D0B38">
        <w:t>.</w:t>
      </w:r>
    </w:p>
    <w:p w14:paraId="4EDABE6D" w14:textId="0C169EFA" w:rsidR="007D2808" w:rsidRPr="00EE32C7" w:rsidRDefault="007D2808" w:rsidP="003C1AD5">
      <w:pPr>
        <w:pStyle w:val="ListParagraph"/>
        <w:numPr>
          <w:ilvl w:val="1"/>
          <w:numId w:val="40"/>
        </w:numPr>
        <w:spacing w:before="160"/>
        <w:contextualSpacing w:val="0"/>
      </w:pPr>
      <w:r w:rsidRPr="00EE32C7">
        <w:t xml:space="preserve">receiving the </w:t>
      </w:r>
      <w:r>
        <w:t>affiliate</w:t>
      </w:r>
      <w:r w:rsidRPr="00EE32C7">
        <w:t xml:space="preserve">'s financial statement and audit report, for the last reportable financial </w:t>
      </w:r>
      <w:proofErr w:type="gramStart"/>
      <w:r w:rsidRPr="00EE32C7">
        <w:t>year;</w:t>
      </w:r>
      <w:proofErr w:type="gramEnd"/>
    </w:p>
    <w:p w14:paraId="38C83CEE" w14:textId="77777777" w:rsidR="007D2808" w:rsidRDefault="007D2808" w:rsidP="003C1AD5">
      <w:pPr>
        <w:pStyle w:val="ListParagraph"/>
        <w:numPr>
          <w:ilvl w:val="1"/>
          <w:numId w:val="40"/>
        </w:numPr>
        <w:spacing w:before="160"/>
        <w:contextualSpacing w:val="0"/>
      </w:pPr>
      <w:r w:rsidRPr="00EE32C7">
        <w:t xml:space="preserve">presenting the financial statement and audit report to the meeting for </w:t>
      </w:r>
      <w:proofErr w:type="gramStart"/>
      <w:r w:rsidRPr="00EE32C7">
        <w:t>adoption;</w:t>
      </w:r>
      <w:proofErr w:type="gramEnd"/>
    </w:p>
    <w:p w14:paraId="74D64E6D" w14:textId="7EB87A5A" w:rsidR="007D2808" w:rsidRPr="00EE32C7" w:rsidRDefault="007D2808" w:rsidP="003C1AD5">
      <w:pPr>
        <w:pStyle w:val="ListParagraph"/>
        <w:numPr>
          <w:ilvl w:val="1"/>
          <w:numId w:val="40"/>
        </w:numPr>
        <w:spacing w:before="160"/>
        <w:contextualSpacing w:val="0"/>
      </w:pPr>
      <w:r>
        <w:t xml:space="preserve">presenting the president’s report to the meeting for </w:t>
      </w:r>
      <w:proofErr w:type="gramStart"/>
      <w:r>
        <w:t>adoption;</w:t>
      </w:r>
      <w:proofErr w:type="gramEnd"/>
    </w:p>
    <w:p w14:paraId="1C6913D4" w14:textId="77777777" w:rsidR="00AC2007" w:rsidRDefault="00AC2007" w:rsidP="00AC2007">
      <w:pPr>
        <w:pStyle w:val="ListParagraph"/>
        <w:numPr>
          <w:ilvl w:val="1"/>
          <w:numId w:val="40"/>
        </w:numPr>
        <w:spacing w:before="160"/>
        <w:contextualSpacing w:val="0"/>
      </w:pPr>
      <w:r w:rsidRPr="00EE32C7">
        <w:t xml:space="preserve">appointing an auditor or an accountant or an </w:t>
      </w:r>
      <w:r w:rsidRPr="007D2808">
        <w:t>approved person</w:t>
      </w:r>
      <w:r w:rsidRPr="00EE32C7">
        <w:t xml:space="preserve"> for the present financial year;</w:t>
      </w:r>
      <w:r>
        <w:t xml:space="preserve"> and</w:t>
      </w:r>
    </w:p>
    <w:p w14:paraId="5C8B8EE0" w14:textId="77777777" w:rsidR="007D2808" w:rsidRPr="00EE32C7" w:rsidRDefault="007D2808" w:rsidP="003C1AD5">
      <w:pPr>
        <w:pStyle w:val="ListParagraph"/>
        <w:numPr>
          <w:ilvl w:val="1"/>
          <w:numId w:val="40"/>
        </w:numPr>
        <w:spacing w:before="160"/>
        <w:contextualSpacing w:val="0"/>
      </w:pPr>
      <w:r w:rsidRPr="00EE32C7">
        <w:t xml:space="preserve">electing members of the management committee and other </w:t>
      </w:r>
      <w:proofErr w:type="gramStart"/>
      <w:r w:rsidRPr="00EE32C7">
        <w:t>officers;</w:t>
      </w:r>
      <w:proofErr w:type="gramEnd"/>
    </w:p>
    <w:p w14:paraId="4D25EABA" w14:textId="43D2B6B2" w:rsidR="000962F4" w:rsidRDefault="007D2808" w:rsidP="003C1AD5">
      <w:pPr>
        <w:pStyle w:val="ListParagraph"/>
        <w:numPr>
          <w:ilvl w:val="1"/>
          <w:numId w:val="40"/>
        </w:numPr>
        <w:spacing w:before="160"/>
        <w:contextualSpacing w:val="0"/>
      </w:pPr>
      <w:r>
        <w:lastRenderedPageBreak/>
        <w:t>other business as determined by the management committee.</w:t>
      </w:r>
    </w:p>
    <w:p w14:paraId="05B7A93A" w14:textId="713EFA24" w:rsidR="00B1154F" w:rsidRDefault="00B1154F" w:rsidP="00B80BB2">
      <w:pPr>
        <w:pStyle w:val="ListParagraph"/>
        <w:numPr>
          <w:ilvl w:val="0"/>
          <w:numId w:val="40"/>
        </w:numPr>
        <w:spacing w:before="160"/>
        <w:contextualSpacing w:val="0"/>
      </w:pPr>
      <w:r>
        <w:t xml:space="preserve">At an annual general meeting, each question, </w:t>
      </w:r>
      <w:proofErr w:type="gramStart"/>
      <w:r>
        <w:t>matter</w:t>
      </w:r>
      <w:proofErr w:type="gramEnd"/>
      <w:r>
        <w:t xml:space="preserve"> or resolution, other than a special resolution, </w:t>
      </w:r>
      <w:r w:rsidR="00DC27DE">
        <w:t>must</w:t>
      </w:r>
      <w:r>
        <w:t xml:space="preserve"> be decided by a majority of votes of the members present.</w:t>
      </w:r>
    </w:p>
    <w:p w14:paraId="1E035AE9" w14:textId="49B46CC8" w:rsidR="000C67BE" w:rsidRPr="00EE32C7" w:rsidRDefault="000C67BE" w:rsidP="000C67BE">
      <w:pPr>
        <w:pStyle w:val="Heading2"/>
      </w:pPr>
      <w:bookmarkStart w:id="94" w:name="_Toc132467941"/>
      <w:r>
        <w:t>Proxies</w:t>
      </w:r>
      <w:bookmarkEnd w:id="94"/>
    </w:p>
    <w:p w14:paraId="77CD7514" w14:textId="2F6BEE13" w:rsidR="00DB0809" w:rsidRDefault="00CE755C" w:rsidP="00DB0809">
      <w:pPr>
        <w:pStyle w:val="ListParagraph"/>
        <w:numPr>
          <w:ilvl w:val="0"/>
          <w:numId w:val="40"/>
        </w:numPr>
        <w:spacing w:before="160"/>
        <w:contextualSpacing w:val="0"/>
      </w:pPr>
      <w:r w:rsidRPr="00CE755C">
        <w:t xml:space="preserve">A </w:t>
      </w:r>
      <w:r>
        <w:t>m</w:t>
      </w:r>
      <w:r w:rsidRPr="00CE755C">
        <w:t xml:space="preserve">ember who is entitled to attend and vote at a </w:t>
      </w:r>
      <w:r>
        <w:t xml:space="preserve">general </w:t>
      </w:r>
      <w:r w:rsidRPr="00CE755C">
        <w:t xml:space="preserve">meeting of the </w:t>
      </w:r>
      <w:r>
        <w:t xml:space="preserve">affiliate </w:t>
      </w:r>
      <w:r w:rsidRPr="00CE755C">
        <w:t xml:space="preserve">may appoint another </w:t>
      </w:r>
      <w:r>
        <w:t>m</w:t>
      </w:r>
      <w:r w:rsidRPr="00CE755C">
        <w:t xml:space="preserve">ember as the </w:t>
      </w:r>
      <w:r>
        <w:t>m</w:t>
      </w:r>
      <w:r w:rsidRPr="00CE755C">
        <w:t xml:space="preserve">ember’s proxy to attend and vote for the </w:t>
      </w:r>
      <w:r>
        <w:t xml:space="preserve">member </w:t>
      </w:r>
      <w:r w:rsidRPr="00CE755C">
        <w:t>at the meeting</w:t>
      </w:r>
      <w:r w:rsidR="00DB0809">
        <w:t>, should proxy voting be available</w:t>
      </w:r>
      <w:r w:rsidRPr="00CE755C">
        <w:t>.</w:t>
      </w:r>
    </w:p>
    <w:p w14:paraId="4B572DD0" w14:textId="361C53F4" w:rsidR="00D9131C" w:rsidRDefault="00D9131C" w:rsidP="00DB0809">
      <w:pPr>
        <w:pStyle w:val="ListParagraph"/>
        <w:numPr>
          <w:ilvl w:val="0"/>
          <w:numId w:val="40"/>
        </w:numPr>
        <w:spacing w:before="160"/>
        <w:contextualSpacing w:val="0"/>
      </w:pPr>
      <w:r>
        <w:t xml:space="preserve">Proxy voting is only </w:t>
      </w:r>
      <w:r w:rsidR="00DB0809">
        <w:t>available in t</w:t>
      </w:r>
      <w:r w:rsidR="00767C15">
        <w:t>he following circumstances</w:t>
      </w:r>
      <w:r>
        <w:t>:</w:t>
      </w:r>
    </w:p>
    <w:p w14:paraId="032EEBF2" w14:textId="121A6150" w:rsidR="00767C15" w:rsidRDefault="00767C15" w:rsidP="00DB0809">
      <w:pPr>
        <w:pStyle w:val="ListParagraph"/>
        <w:numPr>
          <w:ilvl w:val="1"/>
          <w:numId w:val="40"/>
        </w:numPr>
        <w:spacing w:before="160"/>
        <w:contextualSpacing w:val="0"/>
      </w:pPr>
      <w:r>
        <w:t xml:space="preserve">At a special general meeting called in accordance with rules </w:t>
      </w:r>
      <w:r>
        <w:fldChar w:fldCharType="begin"/>
      </w:r>
      <w:r>
        <w:instrText xml:space="preserve"> REF _Ref119600145 \r \h </w:instrText>
      </w:r>
      <w:r>
        <w:fldChar w:fldCharType="separate"/>
      </w:r>
      <w:r w:rsidR="006327D8">
        <w:t>11.27(a)</w:t>
      </w:r>
      <w:r>
        <w:fldChar w:fldCharType="end"/>
      </w:r>
      <w:r>
        <w:t xml:space="preserve"> or </w:t>
      </w:r>
      <w:r>
        <w:fldChar w:fldCharType="begin"/>
      </w:r>
      <w:r>
        <w:instrText xml:space="preserve"> REF _Ref109556959 \r \h </w:instrText>
      </w:r>
      <w:r>
        <w:fldChar w:fldCharType="separate"/>
      </w:r>
      <w:r w:rsidR="006327D8">
        <w:t>11.27(b)</w:t>
      </w:r>
      <w:r>
        <w:fldChar w:fldCharType="end"/>
      </w:r>
    </w:p>
    <w:p w14:paraId="45304FC9" w14:textId="2BF71F88" w:rsidR="00767C15" w:rsidRDefault="00767C15" w:rsidP="00DB0809">
      <w:pPr>
        <w:pStyle w:val="ListParagraph"/>
        <w:numPr>
          <w:ilvl w:val="1"/>
          <w:numId w:val="40"/>
        </w:numPr>
        <w:spacing w:before="160"/>
        <w:contextualSpacing w:val="0"/>
      </w:pPr>
      <w:r>
        <w:t xml:space="preserve">For </w:t>
      </w:r>
      <w:r w:rsidR="00DB0809">
        <w:t xml:space="preserve">a </w:t>
      </w:r>
      <w:r>
        <w:t xml:space="preserve">special resolution at general meetings to set aside a by-law, policy or procedure as described in rule </w:t>
      </w:r>
      <w:r>
        <w:fldChar w:fldCharType="begin"/>
      </w:r>
      <w:r>
        <w:instrText xml:space="preserve"> REF _Ref119599754 \r \h </w:instrText>
      </w:r>
      <w:r>
        <w:fldChar w:fldCharType="separate"/>
      </w:r>
      <w:r w:rsidR="006327D8">
        <w:t>13.4</w:t>
      </w:r>
      <w:r>
        <w:fldChar w:fldCharType="end"/>
      </w:r>
    </w:p>
    <w:p w14:paraId="40B15336" w14:textId="7A6264C0" w:rsidR="00DB0809" w:rsidRDefault="00767C15" w:rsidP="00DB0809">
      <w:pPr>
        <w:pStyle w:val="ListParagraph"/>
        <w:numPr>
          <w:ilvl w:val="1"/>
          <w:numId w:val="40"/>
        </w:numPr>
        <w:spacing w:before="160"/>
        <w:contextualSpacing w:val="0"/>
      </w:pPr>
      <w:r>
        <w:t xml:space="preserve">For </w:t>
      </w:r>
      <w:r w:rsidR="00DB0809">
        <w:t xml:space="preserve">a </w:t>
      </w:r>
      <w:r>
        <w:t>special resolution at general meetings to alter</w:t>
      </w:r>
      <w:r w:rsidR="00D9131C">
        <w:t xml:space="preserve"> these rules as described in rule </w:t>
      </w:r>
      <w:r w:rsidR="00D9131C">
        <w:fldChar w:fldCharType="begin"/>
      </w:r>
      <w:r w:rsidR="00D9131C">
        <w:instrText xml:space="preserve"> REF _Ref119599554 \r \h </w:instrText>
      </w:r>
      <w:r w:rsidR="00D9131C">
        <w:fldChar w:fldCharType="separate"/>
      </w:r>
      <w:r w:rsidR="006327D8">
        <w:t>14.1</w:t>
      </w:r>
      <w:r w:rsidR="00D9131C">
        <w:fldChar w:fldCharType="end"/>
      </w:r>
    </w:p>
    <w:p w14:paraId="278C17A4" w14:textId="62E18501" w:rsidR="000C67BE" w:rsidRDefault="000C67BE" w:rsidP="003C1AD5">
      <w:pPr>
        <w:pStyle w:val="ListParagraph"/>
        <w:numPr>
          <w:ilvl w:val="0"/>
          <w:numId w:val="40"/>
        </w:numPr>
        <w:spacing w:before="160"/>
        <w:contextualSpacing w:val="0"/>
      </w:pPr>
      <w:r>
        <w:t>An instrument appointing a proxy must be in writing and be in the following or similar form:</w:t>
      </w:r>
    </w:p>
    <w:p w14:paraId="4473B2C3" w14:textId="34A9AAF2" w:rsidR="000C67BE" w:rsidRDefault="000C67BE" w:rsidP="00B278C6">
      <w:pPr>
        <w:spacing w:line="276" w:lineRule="auto"/>
        <w:ind w:left="567" w:firstLine="567"/>
      </w:pPr>
      <w:r>
        <w:t>[Name of the affiliate]:</w:t>
      </w:r>
    </w:p>
    <w:p w14:paraId="76E10984" w14:textId="0B8A8CB0" w:rsidR="000C67BE" w:rsidRDefault="000C67BE" w:rsidP="00B278C6">
      <w:pPr>
        <w:spacing w:line="276" w:lineRule="auto"/>
        <w:ind w:left="1134"/>
      </w:pPr>
      <w:r>
        <w:t xml:space="preserve">I, _________________ of __________________ being a member of the affiliate, </w:t>
      </w:r>
      <w:r w:rsidR="00B278C6">
        <w:t xml:space="preserve"> a</w:t>
      </w:r>
      <w:r>
        <w:t xml:space="preserve">ppoint ___________________________________ of ______________________ as my proxy to vote for me on my behalf at the (annual) general meeting of the </w:t>
      </w:r>
      <w:r w:rsidR="00062412">
        <w:t>affiliate</w:t>
      </w:r>
      <w:r>
        <w:t>, to be held on the ________ day of _____________________ 20_____ and at any adjournment of the meeting.</w:t>
      </w:r>
    </w:p>
    <w:p w14:paraId="4BCFDE25" w14:textId="77777777" w:rsidR="000C67BE" w:rsidRDefault="000C67BE" w:rsidP="00B278C6">
      <w:pPr>
        <w:spacing w:line="276" w:lineRule="auto"/>
        <w:ind w:left="1134"/>
      </w:pPr>
      <w:r>
        <w:t>Signed this _______ day of _______________ 20_____</w:t>
      </w:r>
    </w:p>
    <w:p w14:paraId="12EE94F4" w14:textId="02D8A21D" w:rsidR="000C67BE" w:rsidRDefault="000C67BE" w:rsidP="00B278C6">
      <w:pPr>
        <w:spacing w:before="160"/>
        <w:ind w:left="1134"/>
      </w:pPr>
      <w:r>
        <w:t>___________________________________ Signature</w:t>
      </w:r>
    </w:p>
    <w:p w14:paraId="545FED67" w14:textId="261EBB06" w:rsidR="00960588" w:rsidRDefault="000C67BE" w:rsidP="003C1AD5">
      <w:pPr>
        <w:pStyle w:val="ListParagraph"/>
        <w:numPr>
          <w:ilvl w:val="0"/>
          <w:numId w:val="40"/>
        </w:numPr>
        <w:spacing w:before="160"/>
        <w:contextualSpacing w:val="0"/>
      </w:pPr>
      <w:r>
        <w:t>The instrument appointing a proxy must</w:t>
      </w:r>
      <w:r w:rsidR="00960588">
        <w:t xml:space="preserve"> </w:t>
      </w:r>
      <w:r>
        <w:t>be signed by the</w:t>
      </w:r>
      <w:r w:rsidR="00974889">
        <w:t xml:space="preserve"> </w:t>
      </w:r>
      <w:r>
        <w:t>appointor</w:t>
      </w:r>
      <w:r w:rsidR="00CE755C">
        <w:t>.</w:t>
      </w:r>
    </w:p>
    <w:p w14:paraId="1C8A7164" w14:textId="77777777" w:rsidR="00CE755C" w:rsidRDefault="000C67BE" w:rsidP="003C1AD5">
      <w:pPr>
        <w:pStyle w:val="ListParagraph"/>
        <w:numPr>
          <w:ilvl w:val="0"/>
          <w:numId w:val="40"/>
        </w:numPr>
        <w:spacing w:before="160"/>
        <w:contextualSpacing w:val="0"/>
      </w:pPr>
      <w:r>
        <w:t>The instrument appointing a proxy is taken to confer authority</w:t>
      </w:r>
      <w:r w:rsidR="00960588">
        <w:t xml:space="preserve"> </w:t>
      </w:r>
      <w:r>
        <w:t>to demand or join in demanding a secret ballot.</w:t>
      </w:r>
    </w:p>
    <w:p w14:paraId="7A1236C8" w14:textId="77777777" w:rsidR="00CE755C" w:rsidRDefault="00960588" w:rsidP="003C1AD5">
      <w:pPr>
        <w:pStyle w:val="ListParagraph"/>
        <w:numPr>
          <w:ilvl w:val="0"/>
          <w:numId w:val="40"/>
        </w:numPr>
        <w:spacing w:before="160"/>
        <w:contextualSpacing w:val="0"/>
      </w:pPr>
      <w:r>
        <w:t>Each instrument appointing a proxy must be given to the</w:t>
      </w:r>
      <w:r w:rsidR="00CE755C">
        <w:t xml:space="preserve"> </w:t>
      </w:r>
      <w:r>
        <w:t xml:space="preserve">secretary before the start of the meeting or adjourned </w:t>
      </w:r>
      <w:proofErr w:type="gramStart"/>
      <w:r>
        <w:t>meeting</w:t>
      </w:r>
      <w:proofErr w:type="gramEnd"/>
      <w:r w:rsidR="00CE755C">
        <w:t xml:space="preserve"> </w:t>
      </w:r>
      <w:r>
        <w:t>at which the person named in the instrument proposes to vote.</w:t>
      </w:r>
    </w:p>
    <w:p w14:paraId="4FE38EBA" w14:textId="77777777" w:rsidR="00CE755C" w:rsidRDefault="00960588" w:rsidP="003C1AD5">
      <w:pPr>
        <w:pStyle w:val="ListParagraph"/>
        <w:numPr>
          <w:ilvl w:val="0"/>
          <w:numId w:val="40"/>
        </w:numPr>
        <w:spacing w:before="160"/>
        <w:contextualSpacing w:val="0"/>
      </w:pPr>
      <w:r>
        <w:t>Unless otherwise instructed by the appointor, the proxy may</w:t>
      </w:r>
      <w:r w:rsidR="00CE755C">
        <w:t xml:space="preserve"> </w:t>
      </w:r>
      <w:r>
        <w:t>vote as the proxy considers appropriate.</w:t>
      </w:r>
    </w:p>
    <w:p w14:paraId="6FC30257" w14:textId="77777777" w:rsidR="00B278C6" w:rsidRDefault="00960588" w:rsidP="003C1AD5">
      <w:pPr>
        <w:pStyle w:val="ListParagraph"/>
        <w:numPr>
          <w:ilvl w:val="0"/>
          <w:numId w:val="40"/>
        </w:numPr>
        <w:spacing w:before="160"/>
        <w:contextualSpacing w:val="0"/>
      </w:pPr>
      <w:r>
        <w:t>If a member wants a proxy to vote for or against a resolution,</w:t>
      </w:r>
      <w:r w:rsidR="00CE755C">
        <w:t xml:space="preserve"> </w:t>
      </w:r>
      <w:r>
        <w:t>the instrument appointing the proxy must be in the following</w:t>
      </w:r>
      <w:r w:rsidR="00CE755C">
        <w:t xml:space="preserve"> </w:t>
      </w:r>
      <w:r>
        <w:t>or similar for</w:t>
      </w:r>
      <w:r w:rsidR="00CE755C">
        <w:t>m</w:t>
      </w:r>
    </w:p>
    <w:p w14:paraId="5A37E171" w14:textId="13D6F514" w:rsidR="00B278C6" w:rsidRDefault="00960588" w:rsidP="00B278C6">
      <w:pPr>
        <w:pStyle w:val="ListParagraph"/>
        <w:spacing w:before="160"/>
        <w:ind w:left="1134"/>
        <w:contextualSpacing w:val="0"/>
      </w:pPr>
      <w:r>
        <w:t xml:space="preserve">[Name of </w:t>
      </w:r>
      <w:r w:rsidR="00062412">
        <w:t>affiliate</w:t>
      </w:r>
      <w:r>
        <w:t>]:</w:t>
      </w:r>
    </w:p>
    <w:p w14:paraId="2C7D537C" w14:textId="55A5950F" w:rsidR="00B278C6" w:rsidRDefault="00960588" w:rsidP="00B278C6">
      <w:pPr>
        <w:pStyle w:val="ListParagraph"/>
        <w:spacing w:before="160"/>
        <w:ind w:left="1134"/>
        <w:contextualSpacing w:val="0"/>
      </w:pPr>
      <w:r>
        <w:t>I,___________________ of _________________ being</w:t>
      </w:r>
      <w:r w:rsidR="00CE755C">
        <w:t xml:space="preserve"> </w:t>
      </w:r>
      <w:r>
        <w:t xml:space="preserve">a member of the </w:t>
      </w:r>
      <w:r w:rsidR="00CE755C">
        <w:t>affiliate</w:t>
      </w:r>
      <w:r>
        <w:t>,</w:t>
      </w:r>
      <w:r w:rsidR="00B278C6">
        <w:t xml:space="preserve"> </w:t>
      </w:r>
      <w:r>
        <w:t>appoint</w:t>
      </w:r>
      <w:r w:rsidR="00B278C6">
        <w:t xml:space="preserve"> </w:t>
      </w:r>
      <w:r>
        <w:t>__________________________________ of</w:t>
      </w:r>
      <w:r w:rsidR="00CE755C">
        <w:t xml:space="preserve"> </w:t>
      </w:r>
      <w:r>
        <w:t>_______________________ as my proxy to vote</w:t>
      </w:r>
      <w:r w:rsidR="00B278C6">
        <w:t xml:space="preserve"> </w:t>
      </w:r>
      <w:r>
        <w:t>for me</w:t>
      </w:r>
      <w:r w:rsidR="00CE755C">
        <w:t xml:space="preserve"> </w:t>
      </w:r>
      <w:r>
        <w:t>on my behalf at the (annual) general meeting of the</w:t>
      </w:r>
      <w:r w:rsidR="00CE755C">
        <w:t xml:space="preserve"> </w:t>
      </w:r>
      <w:r w:rsidR="00062412">
        <w:t>affiliate</w:t>
      </w:r>
      <w:r>
        <w:t xml:space="preserve">, to be </w:t>
      </w:r>
      <w:r>
        <w:lastRenderedPageBreak/>
        <w:t>held on the</w:t>
      </w:r>
      <w:r w:rsidR="00B278C6">
        <w:t xml:space="preserve"> </w:t>
      </w:r>
      <w:r>
        <w:t>________ day of</w:t>
      </w:r>
      <w:r w:rsidR="00CE755C">
        <w:t xml:space="preserve"> </w:t>
      </w:r>
      <w:r>
        <w:t>_______________________ 20_____ and at any</w:t>
      </w:r>
      <w:r w:rsidR="00CE755C">
        <w:t xml:space="preserve"> </w:t>
      </w:r>
      <w:r>
        <w:t>adjournment of the</w:t>
      </w:r>
      <w:r w:rsidR="00B278C6">
        <w:t xml:space="preserve"> </w:t>
      </w:r>
      <w:r>
        <w:t>meeting.</w:t>
      </w:r>
    </w:p>
    <w:p w14:paraId="42C16937" w14:textId="77777777" w:rsidR="00B278C6" w:rsidRDefault="00960588" w:rsidP="00B278C6">
      <w:pPr>
        <w:pStyle w:val="ListParagraph"/>
        <w:spacing w:before="160"/>
        <w:ind w:left="1134"/>
        <w:contextualSpacing w:val="0"/>
      </w:pPr>
      <w:r>
        <w:t>Signed this _______ day of _______________ 20_____</w:t>
      </w:r>
    </w:p>
    <w:p w14:paraId="142CF577" w14:textId="77777777" w:rsidR="00B278C6" w:rsidRDefault="00960588" w:rsidP="00B278C6">
      <w:pPr>
        <w:pStyle w:val="ListParagraph"/>
        <w:spacing w:before="160"/>
        <w:ind w:left="1134"/>
        <w:contextualSpacing w:val="0"/>
      </w:pPr>
      <w:r>
        <w:t>___________________________________ Signature</w:t>
      </w:r>
    </w:p>
    <w:p w14:paraId="093A4238" w14:textId="77777777" w:rsidR="00B278C6" w:rsidRDefault="00960588" w:rsidP="00B278C6">
      <w:pPr>
        <w:pStyle w:val="ListParagraph"/>
        <w:spacing w:before="160"/>
        <w:ind w:left="1134"/>
        <w:contextualSpacing w:val="0"/>
      </w:pPr>
      <w:r>
        <w:t>This form is to be used *in favour of/*against [strike out</w:t>
      </w:r>
      <w:r w:rsidR="00CE755C">
        <w:t xml:space="preserve"> </w:t>
      </w:r>
      <w:r>
        <w:t>whichever is not wanted] the</w:t>
      </w:r>
      <w:r w:rsidR="00B278C6">
        <w:t xml:space="preserve"> </w:t>
      </w:r>
      <w:r>
        <w:t>following resolution</w:t>
      </w:r>
      <w:r w:rsidR="00CE755C">
        <w:t>s</w:t>
      </w:r>
    </w:p>
    <w:p w14:paraId="3F505769" w14:textId="4C80EE14" w:rsidR="00960588" w:rsidRDefault="00960588" w:rsidP="00B278C6">
      <w:pPr>
        <w:pStyle w:val="ListParagraph"/>
        <w:spacing w:before="160"/>
        <w:ind w:left="1134"/>
        <w:contextualSpacing w:val="0"/>
      </w:pPr>
      <w:r>
        <w:t>[List relevant resolutions]</w:t>
      </w:r>
    </w:p>
    <w:p w14:paraId="27EF16A7" w14:textId="27B08BC4" w:rsidR="00B278C6" w:rsidRDefault="00B278C6" w:rsidP="00B278C6">
      <w:pPr>
        <w:pStyle w:val="Heading2"/>
      </w:pPr>
      <w:bookmarkStart w:id="95" w:name="_Toc132467942"/>
      <w:r>
        <w:t>Minutes of general meetings</w:t>
      </w:r>
      <w:bookmarkEnd w:id="95"/>
    </w:p>
    <w:p w14:paraId="5C03ADB3" w14:textId="4993436F" w:rsidR="00CE05E7" w:rsidRDefault="00B278C6" w:rsidP="003C1AD5">
      <w:pPr>
        <w:pStyle w:val="ListParagraph"/>
        <w:numPr>
          <w:ilvl w:val="0"/>
          <w:numId w:val="40"/>
        </w:numPr>
        <w:spacing w:before="160"/>
        <w:contextualSpacing w:val="0"/>
      </w:pPr>
      <w:r>
        <w:t>The secretary must ensure full and accurate minutes of all questions, matters, resolutions and other proceedings of each general meeting are entered in a minute book or other appropriate</w:t>
      </w:r>
      <w:r w:rsidR="00CE05E7">
        <w:t xml:space="preserve"> </w:t>
      </w:r>
      <w:r w:rsidR="000B3874">
        <w:t>s</w:t>
      </w:r>
      <w:r w:rsidR="00CE05E7">
        <w:t>torage method</w:t>
      </w:r>
      <w:r>
        <w:t>.</w:t>
      </w:r>
    </w:p>
    <w:p w14:paraId="5B6E6BD9" w14:textId="05F3DF1C" w:rsidR="00CE05E7" w:rsidRDefault="00B278C6" w:rsidP="003C1AD5">
      <w:pPr>
        <w:pStyle w:val="ListParagraph"/>
        <w:numPr>
          <w:ilvl w:val="0"/>
          <w:numId w:val="40"/>
        </w:numPr>
        <w:spacing w:before="160"/>
        <w:contextualSpacing w:val="0"/>
      </w:pPr>
      <w:r>
        <w:t>To ensure the accuracy of the minutes</w:t>
      </w:r>
      <w:r w:rsidR="00CE05E7">
        <w:t>:</w:t>
      </w:r>
    </w:p>
    <w:p w14:paraId="60C8F4B2" w14:textId="77777777" w:rsidR="00CE05E7" w:rsidRDefault="00B278C6" w:rsidP="003C1AD5">
      <w:pPr>
        <w:pStyle w:val="ListParagraph"/>
        <w:numPr>
          <w:ilvl w:val="1"/>
          <w:numId w:val="40"/>
        </w:numPr>
        <w:spacing w:before="160"/>
        <w:contextualSpacing w:val="0"/>
      </w:pPr>
      <w:r>
        <w:t>the minutes of each general meeting must be signed by</w:t>
      </w:r>
      <w:r w:rsidR="00CE05E7">
        <w:t xml:space="preserve"> </w:t>
      </w:r>
      <w:r>
        <w:t>the chairperson of the meeting, or the chairperson of the</w:t>
      </w:r>
      <w:r w:rsidR="00CE05E7">
        <w:t xml:space="preserve"> </w:t>
      </w:r>
      <w:r>
        <w:t>next general meeting, verifying their accuracy; and</w:t>
      </w:r>
    </w:p>
    <w:p w14:paraId="21E1881B" w14:textId="550B090A" w:rsidR="00CE05E7" w:rsidRDefault="00B278C6" w:rsidP="003C1AD5">
      <w:pPr>
        <w:pStyle w:val="ListParagraph"/>
        <w:numPr>
          <w:ilvl w:val="1"/>
          <w:numId w:val="40"/>
        </w:numPr>
        <w:spacing w:before="160"/>
        <w:contextualSpacing w:val="0"/>
      </w:pPr>
      <w:r>
        <w:t>the minutes of each annual general meeting must be</w:t>
      </w:r>
      <w:r w:rsidR="00CE05E7">
        <w:t xml:space="preserve"> </w:t>
      </w:r>
      <w:r>
        <w:t>signed by the chairperson of the meeting, or the</w:t>
      </w:r>
      <w:r w:rsidR="00CE05E7">
        <w:t xml:space="preserve"> chairperson of the next meeting of the </w:t>
      </w:r>
      <w:r w:rsidR="00062412">
        <w:t>affiliate</w:t>
      </w:r>
      <w:r w:rsidR="00CE05E7">
        <w:t xml:space="preserve"> that is a general meeting or annual general meeting, verifying their accuracy.</w:t>
      </w:r>
    </w:p>
    <w:p w14:paraId="5BE05F04" w14:textId="56AF8BB4" w:rsidR="00CE05E7" w:rsidRPr="00852136" w:rsidRDefault="00CE05E7" w:rsidP="00975D92">
      <w:pPr>
        <w:pStyle w:val="Heading1"/>
        <w:numPr>
          <w:ilvl w:val="0"/>
          <w:numId w:val="49"/>
        </w:numPr>
        <w:ind w:left="567" w:hanging="567"/>
      </w:pPr>
      <w:bookmarkStart w:id="96" w:name="_Toc132467943"/>
      <w:r w:rsidRPr="007D2808">
        <w:t>Financial</w:t>
      </w:r>
      <w:r w:rsidRPr="00852136">
        <w:t xml:space="preserve"> </w:t>
      </w:r>
      <w:r w:rsidR="000C0C3C" w:rsidRPr="00852136">
        <w:t>management</w:t>
      </w:r>
      <w:bookmarkEnd w:id="96"/>
    </w:p>
    <w:p w14:paraId="410C809D" w14:textId="044CAD93" w:rsidR="00DF6C6D" w:rsidRPr="000C0C3C" w:rsidRDefault="00DF6C6D" w:rsidP="00DF6C6D">
      <w:pPr>
        <w:pStyle w:val="Heading2"/>
      </w:pPr>
      <w:bookmarkStart w:id="97" w:name="_Toc132467944"/>
      <w:r>
        <w:t>General financial matters</w:t>
      </w:r>
      <w:bookmarkEnd w:id="97"/>
    </w:p>
    <w:p w14:paraId="689788A7" w14:textId="342CDCB8" w:rsidR="006259A6" w:rsidRDefault="006259A6" w:rsidP="00DF6C6D">
      <w:pPr>
        <w:pStyle w:val="ListParagraph"/>
        <w:numPr>
          <w:ilvl w:val="0"/>
          <w:numId w:val="41"/>
        </w:numPr>
        <w:spacing w:before="160"/>
        <w:contextualSpacing w:val="0"/>
      </w:pPr>
      <w:bookmarkStart w:id="98" w:name="_Hlk116227286"/>
      <w:r>
        <w:t>The income and property of the affiliate must be used solely in promoting the affiliate’s objects and exercising the affiliate’s powers</w:t>
      </w:r>
      <w:r w:rsidR="000325F6">
        <w:t>.</w:t>
      </w:r>
      <w:r>
        <w:t xml:space="preserve"> </w:t>
      </w:r>
    </w:p>
    <w:bookmarkEnd w:id="98"/>
    <w:p w14:paraId="2CE70CAD" w14:textId="78815445" w:rsidR="00DF6C6D" w:rsidRDefault="00DF6C6D" w:rsidP="006259A6">
      <w:pPr>
        <w:pStyle w:val="ListParagraph"/>
        <w:numPr>
          <w:ilvl w:val="0"/>
          <w:numId w:val="41"/>
        </w:numPr>
        <w:spacing w:before="160"/>
        <w:contextualSpacing w:val="0"/>
      </w:pPr>
      <w:r>
        <w:t xml:space="preserve">On behalf of the management committee, the treasurer must, as soon as practicable after the end date of each financial year, </w:t>
      </w:r>
      <w:r w:rsidR="006259A6">
        <w:t xml:space="preserve">prepare </w:t>
      </w:r>
      <w:r>
        <w:t xml:space="preserve">a financial statement for </w:t>
      </w:r>
      <w:r w:rsidR="006259A6">
        <w:t xml:space="preserve">the </w:t>
      </w:r>
      <w:r>
        <w:t>last reportable financial</w:t>
      </w:r>
      <w:r w:rsidR="000325F6">
        <w:t xml:space="preserve"> year.</w:t>
      </w:r>
    </w:p>
    <w:p w14:paraId="1581FABD" w14:textId="2B848A31" w:rsidR="000C0C3C" w:rsidRPr="000C0C3C" w:rsidRDefault="000C0C3C" w:rsidP="000C0C3C">
      <w:pPr>
        <w:pStyle w:val="Heading2"/>
      </w:pPr>
      <w:bookmarkStart w:id="99" w:name="_Toc132467945"/>
      <w:r w:rsidRPr="000C0C3C">
        <w:t>Funds and accounts</w:t>
      </w:r>
      <w:bookmarkEnd w:id="99"/>
    </w:p>
    <w:p w14:paraId="0A456192" w14:textId="785F458F" w:rsidR="00AE773A" w:rsidRDefault="00CE05E7" w:rsidP="003C1AD5">
      <w:pPr>
        <w:pStyle w:val="ListParagraph"/>
        <w:numPr>
          <w:ilvl w:val="0"/>
          <w:numId w:val="41"/>
        </w:numPr>
        <w:spacing w:before="160"/>
        <w:contextualSpacing w:val="0"/>
      </w:pPr>
      <w:r>
        <w:t xml:space="preserve">The funds of the </w:t>
      </w:r>
      <w:r w:rsidR="00062412">
        <w:t>affiliate</w:t>
      </w:r>
      <w:r>
        <w:t xml:space="preserve"> must be kept in an account in the name of the </w:t>
      </w:r>
      <w:r w:rsidR="00062412">
        <w:t>affiliate</w:t>
      </w:r>
      <w:r>
        <w:t xml:space="preserve"> in a financial institution decided by the management committee.</w:t>
      </w:r>
    </w:p>
    <w:p w14:paraId="5D80D427" w14:textId="66DA8A96" w:rsidR="00AE773A" w:rsidRDefault="00F9022A" w:rsidP="003C1AD5">
      <w:pPr>
        <w:pStyle w:val="ListParagraph"/>
        <w:numPr>
          <w:ilvl w:val="0"/>
          <w:numId w:val="41"/>
        </w:numPr>
        <w:spacing w:before="160"/>
        <w:contextualSpacing w:val="0"/>
      </w:pPr>
      <w:r>
        <w:t xml:space="preserve">The </w:t>
      </w:r>
      <w:r w:rsidR="00062412">
        <w:t>affiliate</w:t>
      </w:r>
      <w:r>
        <w:t>’s treasurer, or other authorised officer, must</w:t>
      </w:r>
    </w:p>
    <w:p w14:paraId="5CB4807F" w14:textId="2BCD82D1" w:rsidR="00AE773A" w:rsidRDefault="00F9022A" w:rsidP="003C1AD5">
      <w:pPr>
        <w:pStyle w:val="ListParagraph"/>
        <w:numPr>
          <w:ilvl w:val="1"/>
          <w:numId w:val="41"/>
        </w:numPr>
        <w:spacing w:before="160"/>
        <w:contextualSpacing w:val="0"/>
      </w:pPr>
      <w:r>
        <w:t xml:space="preserve">receive all amounts paid to the </w:t>
      </w:r>
      <w:r w:rsidR="00062412">
        <w:t>affiliate</w:t>
      </w:r>
      <w:r>
        <w:t xml:space="preserve"> and</w:t>
      </w:r>
      <w:r w:rsidR="000B3874">
        <w:t xml:space="preserve"> </w:t>
      </w:r>
      <w:r>
        <w:t>give a receipt for the amounts</w:t>
      </w:r>
      <w:r w:rsidR="000B3874">
        <w:t>, if requested</w:t>
      </w:r>
      <w:r>
        <w:t>; and</w:t>
      </w:r>
    </w:p>
    <w:p w14:paraId="47BA1A6C" w14:textId="06204A32" w:rsidR="00AE773A" w:rsidRDefault="00F9022A" w:rsidP="003C1AD5">
      <w:pPr>
        <w:pStyle w:val="ListParagraph"/>
        <w:numPr>
          <w:ilvl w:val="1"/>
          <w:numId w:val="41"/>
        </w:numPr>
        <w:spacing w:before="160"/>
        <w:contextualSpacing w:val="0"/>
      </w:pPr>
      <w:r>
        <w:t>as soon as practicable</w:t>
      </w:r>
      <w:r w:rsidR="000B3874">
        <w:t>:</w:t>
      </w:r>
    </w:p>
    <w:p w14:paraId="38AE5F2C" w14:textId="4C69F000" w:rsidR="00AE773A" w:rsidRDefault="00F9022A" w:rsidP="003C1AD5">
      <w:pPr>
        <w:pStyle w:val="ListParagraph"/>
        <w:numPr>
          <w:ilvl w:val="2"/>
          <w:numId w:val="41"/>
        </w:numPr>
        <w:spacing w:before="160"/>
        <w:contextualSpacing w:val="0"/>
      </w:pPr>
      <w:r>
        <w:t>deposit amount</w:t>
      </w:r>
      <w:r w:rsidR="000B3874">
        <w:t>s</w:t>
      </w:r>
      <w:r>
        <w:t xml:space="preserve"> received into the </w:t>
      </w:r>
      <w:r w:rsidR="00062412">
        <w:t>affiliate</w:t>
      </w:r>
      <w:r>
        <w:t>’s</w:t>
      </w:r>
      <w:r w:rsidR="00AE773A">
        <w:t xml:space="preserve"> </w:t>
      </w:r>
      <w:r>
        <w:t>account with a financial institution; and</w:t>
      </w:r>
    </w:p>
    <w:p w14:paraId="4A0A5BFE" w14:textId="5F8F2899" w:rsidR="00F9022A" w:rsidRDefault="00F9022A" w:rsidP="003C1AD5">
      <w:pPr>
        <w:pStyle w:val="ListParagraph"/>
        <w:numPr>
          <w:ilvl w:val="2"/>
          <w:numId w:val="41"/>
        </w:numPr>
        <w:spacing w:before="160"/>
        <w:contextualSpacing w:val="0"/>
      </w:pPr>
      <w:r>
        <w:t xml:space="preserve">enter the particulars of </w:t>
      </w:r>
      <w:r w:rsidR="000B3874">
        <w:t xml:space="preserve">amounts </w:t>
      </w:r>
      <w:r>
        <w:t>received, and</w:t>
      </w:r>
      <w:r w:rsidR="00AE773A">
        <w:t xml:space="preserve"> </w:t>
      </w:r>
      <w:r>
        <w:t xml:space="preserve">payments made by the </w:t>
      </w:r>
      <w:r w:rsidR="00062412">
        <w:t>affiliate</w:t>
      </w:r>
      <w:r>
        <w:t>, into the</w:t>
      </w:r>
      <w:r w:rsidR="00AE773A">
        <w:t xml:space="preserve"> </w:t>
      </w:r>
      <w:r w:rsidR="00062412">
        <w:t>affiliate</w:t>
      </w:r>
      <w:r>
        <w:t xml:space="preserve">’s </w:t>
      </w:r>
      <w:r w:rsidR="000B3874">
        <w:t>financial records</w:t>
      </w:r>
      <w:r>
        <w:t>.</w:t>
      </w:r>
    </w:p>
    <w:p w14:paraId="35886D6E" w14:textId="52CF6778" w:rsidR="00CE05E7" w:rsidRDefault="000B3874" w:rsidP="003C1AD5">
      <w:pPr>
        <w:pStyle w:val="ListParagraph"/>
        <w:numPr>
          <w:ilvl w:val="0"/>
          <w:numId w:val="41"/>
        </w:numPr>
        <w:spacing w:before="160"/>
        <w:contextualSpacing w:val="0"/>
      </w:pPr>
      <w:r>
        <w:lastRenderedPageBreak/>
        <w:t>Financial r</w:t>
      </w:r>
      <w:r w:rsidR="00CE05E7">
        <w:t xml:space="preserve">ecords and accounts must be kept in the English language showing full and accurate particulars of the financial affairs of the </w:t>
      </w:r>
      <w:r w:rsidR="00062412">
        <w:t>affiliate</w:t>
      </w:r>
      <w:r w:rsidR="00CE05E7">
        <w:t>.</w:t>
      </w:r>
    </w:p>
    <w:p w14:paraId="6F6F8C25" w14:textId="7CC27BA3" w:rsidR="00AE773A" w:rsidRDefault="00F9022A" w:rsidP="003C1AD5">
      <w:pPr>
        <w:pStyle w:val="ListParagraph"/>
        <w:numPr>
          <w:ilvl w:val="0"/>
          <w:numId w:val="41"/>
        </w:numPr>
        <w:spacing w:before="160"/>
        <w:contextualSpacing w:val="0"/>
      </w:pPr>
      <w:r>
        <w:t xml:space="preserve">Payments of less than $100 may be made from a petty cash account. </w:t>
      </w:r>
    </w:p>
    <w:p w14:paraId="4CE3A47E" w14:textId="630C719D" w:rsidR="00F9022A" w:rsidRDefault="00F9022A" w:rsidP="003C1AD5">
      <w:pPr>
        <w:pStyle w:val="ListParagraph"/>
        <w:numPr>
          <w:ilvl w:val="1"/>
          <w:numId w:val="41"/>
        </w:numPr>
        <w:spacing w:before="160"/>
        <w:contextualSpacing w:val="0"/>
      </w:pPr>
      <w:r>
        <w:t>The management committee must decide the amount of petty cash to be kept in the account</w:t>
      </w:r>
      <w:r w:rsidR="00AE773A">
        <w:t>.</w:t>
      </w:r>
    </w:p>
    <w:p w14:paraId="57C79541" w14:textId="788A0C72" w:rsidR="00AE773A" w:rsidRDefault="00AE773A" w:rsidP="003C1AD5">
      <w:pPr>
        <w:pStyle w:val="ListParagraph"/>
        <w:numPr>
          <w:ilvl w:val="1"/>
          <w:numId w:val="41"/>
        </w:numPr>
        <w:spacing w:before="160"/>
        <w:contextualSpacing w:val="0"/>
      </w:pPr>
      <w:proofErr w:type="gramStart"/>
      <w:r>
        <w:t>Particulars of</w:t>
      </w:r>
      <w:proofErr w:type="gramEnd"/>
      <w:r>
        <w:t xml:space="preserve"> all payments from, and reimbursements to, the petty cash account must be recorded in the petty cash book.</w:t>
      </w:r>
    </w:p>
    <w:p w14:paraId="4CD65CE3" w14:textId="3992134B" w:rsidR="000C0C3C" w:rsidRDefault="00CE05E7" w:rsidP="003C1AD5">
      <w:pPr>
        <w:pStyle w:val="ListParagraph"/>
        <w:numPr>
          <w:ilvl w:val="0"/>
          <w:numId w:val="41"/>
        </w:numPr>
        <w:spacing w:before="160"/>
        <w:contextualSpacing w:val="0"/>
      </w:pPr>
      <w:r>
        <w:t xml:space="preserve">A payment by the </w:t>
      </w:r>
      <w:r w:rsidR="00062412">
        <w:t>affiliate</w:t>
      </w:r>
      <w:r>
        <w:t xml:space="preserve"> of $100 or more must be made</w:t>
      </w:r>
      <w:r w:rsidR="000C0C3C">
        <w:t xml:space="preserve"> </w:t>
      </w:r>
      <w:r>
        <w:t>by cheque or electronic funds transfer.</w:t>
      </w:r>
    </w:p>
    <w:p w14:paraId="33FAFF0F" w14:textId="1CF7899F" w:rsidR="003521CA" w:rsidRDefault="003521CA" w:rsidP="003C1AD5">
      <w:pPr>
        <w:pStyle w:val="ListParagraph"/>
        <w:numPr>
          <w:ilvl w:val="0"/>
          <w:numId w:val="41"/>
        </w:numPr>
        <w:spacing w:before="160"/>
        <w:contextualSpacing w:val="0"/>
      </w:pPr>
      <w:r>
        <w:t xml:space="preserve">If payment is made by electronic transfer, the affiliate must have a </w:t>
      </w:r>
      <w:r w:rsidR="00DF6C6D">
        <w:t xml:space="preserve">process </w:t>
      </w:r>
      <w:r>
        <w:t xml:space="preserve">in place to ensure that payments are duly authorised in </w:t>
      </w:r>
      <w:r w:rsidR="00853218">
        <w:t xml:space="preserve">line </w:t>
      </w:r>
      <w:r>
        <w:t xml:space="preserve">with rules </w:t>
      </w:r>
      <w:r>
        <w:fldChar w:fldCharType="begin"/>
      </w:r>
      <w:r>
        <w:instrText xml:space="preserve"> REF _Ref109721742 \r \h </w:instrText>
      </w:r>
      <w:r>
        <w:fldChar w:fldCharType="separate"/>
      </w:r>
      <w:r w:rsidR="006327D8">
        <w:t>12.9</w:t>
      </w:r>
      <w:r>
        <w:fldChar w:fldCharType="end"/>
      </w:r>
      <w:r>
        <w:t xml:space="preserve"> and </w:t>
      </w:r>
      <w:r>
        <w:fldChar w:fldCharType="begin"/>
      </w:r>
      <w:r>
        <w:instrText xml:space="preserve"> REF _Ref109721747 \r \h </w:instrText>
      </w:r>
      <w:r>
        <w:fldChar w:fldCharType="separate"/>
      </w:r>
      <w:r w:rsidR="006327D8">
        <w:t>12.10</w:t>
      </w:r>
      <w:r>
        <w:fldChar w:fldCharType="end"/>
      </w:r>
      <w:r>
        <w:t>.</w:t>
      </w:r>
    </w:p>
    <w:p w14:paraId="1ECFEAE6" w14:textId="25D5C9FF" w:rsidR="000C0C3C" w:rsidRDefault="00CE05E7" w:rsidP="003C1AD5">
      <w:pPr>
        <w:pStyle w:val="ListParagraph"/>
        <w:numPr>
          <w:ilvl w:val="0"/>
          <w:numId w:val="41"/>
        </w:numPr>
        <w:spacing w:before="160"/>
        <w:contextualSpacing w:val="0"/>
      </w:pPr>
      <w:bookmarkStart w:id="100" w:name="_Ref109721742"/>
      <w:r>
        <w:t>If a payment of $100 or more is made by cheque, the cheque</w:t>
      </w:r>
      <w:r w:rsidR="000C0C3C">
        <w:t xml:space="preserve"> </w:t>
      </w:r>
      <w:r>
        <w:t xml:space="preserve">must be signed by any </w:t>
      </w:r>
      <w:r w:rsidR="000B3874">
        <w:t>two</w:t>
      </w:r>
      <w:r>
        <w:t xml:space="preserve"> of the following</w:t>
      </w:r>
      <w:r w:rsidR="000C0C3C">
        <w:t>:</w:t>
      </w:r>
      <w:bookmarkEnd w:id="100"/>
    </w:p>
    <w:p w14:paraId="48F32B35" w14:textId="77777777" w:rsidR="000C0C3C" w:rsidRDefault="00CE05E7" w:rsidP="003C1AD5">
      <w:pPr>
        <w:pStyle w:val="ListParagraph"/>
        <w:numPr>
          <w:ilvl w:val="1"/>
          <w:numId w:val="41"/>
        </w:numPr>
        <w:spacing w:before="160"/>
        <w:contextualSpacing w:val="0"/>
      </w:pPr>
      <w:r>
        <w:t xml:space="preserve">the </w:t>
      </w:r>
      <w:proofErr w:type="gramStart"/>
      <w:r>
        <w:t>president;</w:t>
      </w:r>
      <w:proofErr w:type="gramEnd"/>
    </w:p>
    <w:p w14:paraId="08114D60" w14:textId="77777777" w:rsidR="000C0C3C" w:rsidRDefault="00CE05E7" w:rsidP="003C1AD5">
      <w:pPr>
        <w:pStyle w:val="ListParagraph"/>
        <w:numPr>
          <w:ilvl w:val="1"/>
          <w:numId w:val="41"/>
        </w:numPr>
        <w:spacing w:before="160"/>
        <w:contextualSpacing w:val="0"/>
      </w:pPr>
      <w:r>
        <w:t xml:space="preserve">the </w:t>
      </w:r>
      <w:proofErr w:type="gramStart"/>
      <w:r>
        <w:t>secretary;</w:t>
      </w:r>
      <w:proofErr w:type="gramEnd"/>
    </w:p>
    <w:p w14:paraId="1FE7F933" w14:textId="77777777" w:rsidR="000C0C3C" w:rsidRDefault="00CE05E7" w:rsidP="003C1AD5">
      <w:pPr>
        <w:pStyle w:val="ListParagraph"/>
        <w:numPr>
          <w:ilvl w:val="1"/>
          <w:numId w:val="41"/>
        </w:numPr>
        <w:spacing w:before="160"/>
        <w:contextualSpacing w:val="0"/>
      </w:pPr>
      <w:r>
        <w:t xml:space="preserve">the </w:t>
      </w:r>
      <w:proofErr w:type="gramStart"/>
      <w:r>
        <w:t>treasurer;</w:t>
      </w:r>
      <w:proofErr w:type="gramEnd"/>
    </w:p>
    <w:p w14:paraId="45DFE561" w14:textId="54D59FD6" w:rsidR="000C0C3C" w:rsidRDefault="00CE05E7" w:rsidP="003C1AD5">
      <w:pPr>
        <w:pStyle w:val="ListParagraph"/>
        <w:numPr>
          <w:ilvl w:val="1"/>
          <w:numId w:val="41"/>
        </w:numPr>
        <w:spacing w:before="160"/>
        <w:contextualSpacing w:val="0"/>
      </w:pPr>
      <w:r>
        <w:t xml:space="preserve">any </w:t>
      </w:r>
      <w:r w:rsidR="0000356D">
        <w:t xml:space="preserve">one </w:t>
      </w:r>
      <w:r>
        <w:t xml:space="preserve">of </w:t>
      </w:r>
      <w:r w:rsidR="0000356D">
        <w:t xml:space="preserve">three </w:t>
      </w:r>
      <w:r>
        <w:t xml:space="preserve">other members of the </w:t>
      </w:r>
      <w:r w:rsidR="00062412">
        <w:t>affiliate</w:t>
      </w:r>
      <w:r>
        <w:t xml:space="preserve"> who have</w:t>
      </w:r>
      <w:r w:rsidR="000C0C3C">
        <w:t xml:space="preserve"> </w:t>
      </w:r>
      <w:r>
        <w:t>been authorised by the management committee to sign</w:t>
      </w:r>
      <w:r w:rsidR="000C0C3C">
        <w:t xml:space="preserve"> </w:t>
      </w:r>
      <w:r>
        <w:t xml:space="preserve">cheques issued by the </w:t>
      </w:r>
      <w:r w:rsidR="00062412">
        <w:t>affiliate</w:t>
      </w:r>
      <w:r>
        <w:t>.</w:t>
      </w:r>
    </w:p>
    <w:p w14:paraId="497A0A53" w14:textId="4A3FBCA0" w:rsidR="000C0C3C" w:rsidRDefault="00CE05E7" w:rsidP="003C1AD5">
      <w:pPr>
        <w:pStyle w:val="ListParagraph"/>
        <w:numPr>
          <w:ilvl w:val="0"/>
          <w:numId w:val="41"/>
        </w:numPr>
        <w:spacing w:before="160"/>
        <w:contextualSpacing w:val="0"/>
      </w:pPr>
      <w:bookmarkStart w:id="101" w:name="_Ref109721747"/>
      <w:r>
        <w:t xml:space="preserve">However, </w:t>
      </w:r>
      <w:r w:rsidR="00F9022A">
        <w:t>one</w:t>
      </w:r>
      <w:r>
        <w:t xml:space="preserve"> of the persons who signs the cheque must be the</w:t>
      </w:r>
      <w:r w:rsidR="000C0C3C">
        <w:t xml:space="preserve"> </w:t>
      </w:r>
      <w:r>
        <w:t xml:space="preserve">president, the </w:t>
      </w:r>
      <w:proofErr w:type="gramStart"/>
      <w:r>
        <w:t>secretary</w:t>
      </w:r>
      <w:proofErr w:type="gramEnd"/>
      <w:r>
        <w:t xml:space="preserve"> or the treasurer.</w:t>
      </w:r>
      <w:bookmarkEnd w:id="101"/>
    </w:p>
    <w:p w14:paraId="1E5579C1" w14:textId="77777777" w:rsidR="00AE773A" w:rsidRDefault="00CE05E7" w:rsidP="003C1AD5">
      <w:pPr>
        <w:pStyle w:val="ListParagraph"/>
        <w:numPr>
          <w:ilvl w:val="0"/>
          <w:numId w:val="41"/>
        </w:numPr>
        <w:spacing w:before="160"/>
        <w:contextualSpacing w:val="0"/>
      </w:pPr>
      <w:r>
        <w:t xml:space="preserve">Cheques, other than cheques for wages, </w:t>
      </w:r>
      <w:proofErr w:type="gramStart"/>
      <w:r>
        <w:t>allowances</w:t>
      </w:r>
      <w:proofErr w:type="gramEnd"/>
      <w:r>
        <w:t xml:space="preserve"> or petty</w:t>
      </w:r>
      <w:r w:rsidR="000C0C3C">
        <w:t xml:space="preserve"> </w:t>
      </w:r>
      <w:r>
        <w:t>cash recoupment, must be crossed ‘not negotiable’.</w:t>
      </w:r>
    </w:p>
    <w:p w14:paraId="4F7D99E7" w14:textId="77777777" w:rsidR="00AE773A" w:rsidRDefault="00AE773A" w:rsidP="003C1AD5">
      <w:pPr>
        <w:pStyle w:val="ListParagraph"/>
        <w:numPr>
          <w:ilvl w:val="0"/>
          <w:numId w:val="41"/>
        </w:numPr>
        <w:spacing w:before="160"/>
        <w:contextualSpacing w:val="0"/>
      </w:pPr>
      <w:r>
        <w:t>The management committee must</w:t>
      </w:r>
    </w:p>
    <w:p w14:paraId="36A2C99A" w14:textId="75B0B8DC" w:rsidR="00AE773A" w:rsidRDefault="00AE773A" w:rsidP="003C1AD5">
      <w:pPr>
        <w:pStyle w:val="ListParagraph"/>
        <w:numPr>
          <w:ilvl w:val="1"/>
          <w:numId w:val="41"/>
        </w:numPr>
        <w:spacing w:before="160"/>
        <w:contextualSpacing w:val="0"/>
      </w:pPr>
      <w:r>
        <w:t xml:space="preserve">approve or ratify the </w:t>
      </w:r>
      <w:r w:rsidR="00062412">
        <w:t>affiliate</w:t>
      </w:r>
      <w:r>
        <w:t>’s expenditure; and</w:t>
      </w:r>
    </w:p>
    <w:p w14:paraId="5B20AD51" w14:textId="1190E367" w:rsidR="00AE773A" w:rsidRDefault="00AE773A" w:rsidP="003C1AD5">
      <w:pPr>
        <w:pStyle w:val="ListParagraph"/>
        <w:numPr>
          <w:ilvl w:val="1"/>
          <w:numId w:val="41"/>
        </w:numPr>
        <w:spacing w:before="160"/>
        <w:contextualSpacing w:val="0"/>
      </w:pPr>
      <w:r>
        <w:t>ensure the approval or ratification is recorded in the management committee’s minute</w:t>
      </w:r>
      <w:r w:rsidR="000B3874">
        <w:t>s</w:t>
      </w:r>
      <w:r>
        <w:t>.</w:t>
      </w:r>
    </w:p>
    <w:p w14:paraId="6F25AE01" w14:textId="55827D61" w:rsidR="00AE773A" w:rsidRDefault="00AE773A" w:rsidP="003C1AD5">
      <w:pPr>
        <w:pStyle w:val="ListParagraph"/>
        <w:numPr>
          <w:ilvl w:val="0"/>
          <w:numId w:val="41"/>
        </w:numPr>
        <w:spacing w:before="160"/>
        <w:contextualSpacing w:val="0"/>
      </w:pPr>
      <w:r>
        <w:t xml:space="preserve">The </w:t>
      </w:r>
      <w:r w:rsidR="00062412">
        <w:t>affiliate</w:t>
      </w:r>
      <w:r>
        <w:t xml:space="preserve">’s expenditure must be supported by adequate documentation filed in chronological order and kept at a place decided by the </w:t>
      </w:r>
      <w:r w:rsidR="00062412">
        <w:t>affiliate</w:t>
      </w:r>
      <w:r>
        <w:t>’s management committee</w:t>
      </w:r>
    </w:p>
    <w:p w14:paraId="619859F5" w14:textId="696946D0" w:rsidR="00AE773A" w:rsidRDefault="00AE773A" w:rsidP="003C1AD5">
      <w:pPr>
        <w:pStyle w:val="ListParagraph"/>
        <w:numPr>
          <w:ilvl w:val="0"/>
          <w:numId w:val="41"/>
        </w:numPr>
        <w:spacing w:before="160"/>
        <w:contextualSpacing w:val="0"/>
      </w:pPr>
      <w:r>
        <w:t xml:space="preserve">The </w:t>
      </w:r>
      <w:r w:rsidR="00062412">
        <w:t>affiliate</w:t>
      </w:r>
      <w:r>
        <w:t>’s treasurer, or other authorised officer, must regularly</w:t>
      </w:r>
      <w:r w:rsidR="00DF6C6D">
        <w:t>:</w:t>
      </w:r>
    </w:p>
    <w:p w14:paraId="3FBF013E" w14:textId="77777777" w:rsidR="00AE773A" w:rsidRDefault="00AE773A" w:rsidP="003C1AD5">
      <w:pPr>
        <w:pStyle w:val="ListParagraph"/>
        <w:numPr>
          <w:ilvl w:val="1"/>
          <w:numId w:val="41"/>
        </w:numPr>
        <w:spacing w:before="160"/>
        <w:contextualSpacing w:val="0"/>
      </w:pPr>
      <w:r>
        <w:t>balance the cash book; and</w:t>
      </w:r>
    </w:p>
    <w:p w14:paraId="2F534317" w14:textId="41477791" w:rsidR="00AE773A" w:rsidRDefault="00AE773A" w:rsidP="003C1AD5">
      <w:pPr>
        <w:pStyle w:val="ListParagraph"/>
        <w:numPr>
          <w:ilvl w:val="1"/>
          <w:numId w:val="41"/>
        </w:numPr>
        <w:spacing w:before="160"/>
        <w:contextualSpacing w:val="0"/>
      </w:pPr>
      <w:r>
        <w:t xml:space="preserve">make a reconciliation between the cash book and the balance of the </w:t>
      </w:r>
      <w:r w:rsidR="00062412">
        <w:t>affiliate</w:t>
      </w:r>
      <w:r>
        <w:t>’s account with a financial institution.</w:t>
      </w:r>
    </w:p>
    <w:p w14:paraId="3E4D8A30" w14:textId="4E7C602F" w:rsidR="007E0E5D" w:rsidRDefault="00AE773A" w:rsidP="00584FF7">
      <w:pPr>
        <w:pStyle w:val="ListParagraph"/>
        <w:numPr>
          <w:ilvl w:val="0"/>
          <w:numId w:val="41"/>
        </w:numPr>
        <w:spacing w:before="160"/>
        <w:contextualSpacing w:val="0"/>
      </w:pPr>
      <w:r>
        <w:t xml:space="preserve">An </w:t>
      </w:r>
      <w:r w:rsidR="00062412">
        <w:t>affiliate</w:t>
      </w:r>
      <w:r>
        <w:t xml:space="preserve"> must keep its financial records</w:t>
      </w:r>
      <w:r w:rsidR="00B80F23">
        <w:t xml:space="preserve"> </w:t>
      </w:r>
      <w:r>
        <w:t>in Queensland and</w:t>
      </w:r>
      <w:r w:rsidR="00B80F23">
        <w:t xml:space="preserve"> </w:t>
      </w:r>
      <w:r>
        <w:t>for at least 7 years.</w:t>
      </w:r>
    </w:p>
    <w:p w14:paraId="3ECA94AD" w14:textId="31EEE1EE" w:rsidR="007B5AC5" w:rsidRPr="000C0C3C" w:rsidRDefault="007B5AC5" w:rsidP="007B5AC5">
      <w:pPr>
        <w:pStyle w:val="Heading2"/>
      </w:pPr>
      <w:bookmarkStart w:id="102" w:name="_Toc132467946"/>
      <w:r>
        <w:t>Financial year</w:t>
      </w:r>
      <w:bookmarkEnd w:id="102"/>
    </w:p>
    <w:p w14:paraId="43660F64" w14:textId="294EA222" w:rsidR="007B5AC5" w:rsidRDefault="007B5AC5" w:rsidP="003C1AD5">
      <w:pPr>
        <w:pStyle w:val="ListParagraph"/>
        <w:numPr>
          <w:ilvl w:val="0"/>
          <w:numId w:val="41"/>
        </w:numPr>
        <w:spacing w:before="160"/>
        <w:contextualSpacing w:val="0"/>
      </w:pPr>
      <w:r>
        <w:t xml:space="preserve">The end date of the affiliate’s financial year is </w:t>
      </w:r>
      <w:r w:rsidRPr="007B5AC5">
        <w:rPr>
          <w:highlight w:val="yellow"/>
        </w:rPr>
        <w:t>[insert date]</w:t>
      </w:r>
      <w:r>
        <w:t xml:space="preserve"> of each year.</w:t>
      </w:r>
    </w:p>
    <w:p w14:paraId="271FF8E5" w14:textId="0CBFDC6C" w:rsidR="00B030A3" w:rsidRPr="000C0C3C" w:rsidRDefault="00B030A3" w:rsidP="00B030A3">
      <w:pPr>
        <w:pStyle w:val="Heading2"/>
      </w:pPr>
      <w:bookmarkStart w:id="103" w:name="_Toc132467947"/>
      <w:r>
        <w:lastRenderedPageBreak/>
        <w:t>Audit</w:t>
      </w:r>
      <w:r w:rsidR="009C6E4D">
        <w:t xml:space="preserve"> </w:t>
      </w:r>
      <w:r>
        <w:t>report</w:t>
      </w:r>
      <w:r w:rsidR="009C6E4D">
        <w:t xml:space="preserve"> or verification statement</w:t>
      </w:r>
      <w:bookmarkEnd w:id="103"/>
    </w:p>
    <w:p w14:paraId="4CCB8FE1" w14:textId="1E968B84" w:rsidR="002F46CB" w:rsidRDefault="00B030A3" w:rsidP="003C1AD5">
      <w:pPr>
        <w:pStyle w:val="ListParagraph"/>
        <w:numPr>
          <w:ilvl w:val="0"/>
          <w:numId w:val="41"/>
        </w:numPr>
        <w:spacing w:before="160"/>
        <w:contextualSpacing w:val="0"/>
      </w:pPr>
      <w:r>
        <w:t xml:space="preserve">An audit report </w:t>
      </w:r>
      <w:r w:rsidR="000355FC">
        <w:t xml:space="preserve">or verification statement </w:t>
      </w:r>
      <w:r w:rsidR="00586F9D">
        <w:t xml:space="preserve">must </w:t>
      </w:r>
      <w:r>
        <w:t xml:space="preserve">be </w:t>
      </w:r>
      <w:r w:rsidR="00770DB4">
        <w:t>tabled at</w:t>
      </w:r>
      <w:r w:rsidR="002F46CB">
        <w:t xml:space="preserve"> the annual general meeting</w:t>
      </w:r>
      <w:r w:rsidR="000355FC">
        <w:t>.</w:t>
      </w:r>
    </w:p>
    <w:p w14:paraId="2A93F8A2" w14:textId="126D9DC7" w:rsidR="000355FC" w:rsidRDefault="00770DB4" w:rsidP="003C1AD5">
      <w:pPr>
        <w:pStyle w:val="ListParagraph"/>
        <w:numPr>
          <w:ilvl w:val="0"/>
          <w:numId w:val="41"/>
        </w:numPr>
        <w:spacing w:before="160"/>
        <w:contextualSpacing w:val="0"/>
      </w:pPr>
      <w:bookmarkStart w:id="104" w:name="_Ref109569359"/>
      <w:r>
        <w:t>A</w:t>
      </w:r>
      <w:r w:rsidR="00E869F1">
        <w:t xml:space="preserve">n audit report </w:t>
      </w:r>
      <w:r w:rsidR="00B80F23">
        <w:t xml:space="preserve">is to be </w:t>
      </w:r>
      <w:r w:rsidR="00E869F1">
        <w:t xml:space="preserve">completed by </w:t>
      </w:r>
      <w:r w:rsidR="00983265" w:rsidRPr="00983265">
        <w:t>an auditor</w:t>
      </w:r>
      <w:r w:rsidR="00983265">
        <w:t xml:space="preserve"> or</w:t>
      </w:r>
      <w:r w:rsidR="00983265" w:rsidRPr="00983265">
        <w:t xml:space="preserve"> accountant </w:t>
      </w:r>
      <w:r w:rsidR="00E869F1">
        <w:t>is required</w:t>
      </w:r>
      <w:bookmarkEnd w:id="104"/>
      <w:r>
        <w:t xml:space="preserve"> for large sized affiliates</w:t>
      </w:r>
      <w:r w:rsidR="00B80F23">
        <w:t>.</w:t>
      </w:r>
    </w:p>
    <w:p w14:paraId="49802E55" w14:textId="755FA1D9" w:rsidR="009C6E4D" w:rsidRDefault="00770DB4" w:rsidP="003C1AD5">
      <w:pPr>
        <w:pStyle w:val="ListParagraph"/>
        <w:numPr>
          <w:ilvl w:val="0"/>
          <w:numId w:val="41"/>
        </w:numPr>
        <w:spacing w:before="160"/>
        <w:contextualSpacing w:val="0"/>
      </w:pPr>
      <w:r>
        <w:t>A verification statement is required f</w:t>
      </w:r>
      <w:r w:rsidR="00E869F1">
        <w:t>or medium and small sized affiliates:</w:t>
      </w:r>
    </w:p>
    <w:p w14:paraId="49FBE266" w14:textId="49273722" w:rsidR="000355FC" w:rsidRDefault="009C6E4D" w:rsidP="003C1AD5">
      <w:pPr>
        <w:pStyle w:val="ListParagraph"/>
        <w:numPr>
          <w:ilvl w:val="1"/>
          <w:numId w:val="41"/>
        </w:numPr>
        <w:spacing w:before="160"/>
        <w:contextualSpacing w:val="0"/>
      </w:pPr>
      <w:bookmarkStart w:id="105" w:name="_Ref109569375"/>
      <w:r>
        <w:t xml:space="preserve">For medium sized affiliate a </w:t>
      </w:r>
      <w:r w:rsidR="00A35B78">
        <w:t xml:space="preserve">verification statement </w:t>
      </w:r>
      <w:r w:rsidR="00586F9D">
        <w:t xml:space="preserve">must </w:t>
      </w:r>
      <w:r>
        <w:t>be prepared and si</w:t>
      </w:r>
      <w:r w:rsidR="00C1073B">
        <w:t>g</w:t>
      </w:r>
      <w:r>
        <w:t xml:space="preserve">ned </w:t>
      </w:r>
      <w:r w:rsidR="00A35B78">
        <w:t>by an auditor, accountant or approved person</w:t>
      </w:r>
      <w:r w:rsidR="00983265">
        <w:t xml:space="preserve"> </w:t>
      </w:r>
      <w:r>
        <w:t>who has examined the affiliates financial records.</w:t>
      </w:r>
      <w:bookmarkEnd w:id="105"/>
      <w:r>
        <w:t xml:space="preserve"> </w:t>
      </w:r>
    </w:p>
    <w:p w14:paraId="5E349750" w14:textId="509F8589" w:rsidR="00A35B78" w:rsidRDefault="009C6E4D" w:rsidP="003C1AD5">
      <w:pPr>
        <w:pStyle w:val="ListParagraph"/>
        <w:numPr>
          <w:ilvl w:val="2"/>
          <w:numId w:val="41"/>
        </w:numPr>
        <w:spacing w:before="160"/>
        <w:contextualSpacing w:val="0"/>
      </w:pPr>
      <w:r>
        <w:t>The statement affirms that the affiliate’s financial records show</w:t>
      </w:r>
      <w:r w:rsidR="000355FC">
        <w:t xml:space="preserve"> </w:t>
      </w:r>
      <w:r>
        <w:t xml:space="preserve">the </w:t>
      </w:r>
      <w:r w:rsidR="00DF6C6D">
        <w:t xml:space="preserve">affiliate </w:t>
      </w:r>
      <w:r>
        <w:t>has adequate bookkeeping</w:t>
      </w:r>
      <w:r w:rsidR="000355FC">
        <w:t xml:space="preserve"> </w:t>
      </w:r>
      <w:r>
        <w:t>processes in place to correctly record and explain</w:t>
      </w:r>
      <w:r w:rsidR="000355FC">
        <w:t xml:space="preserve"> </w:t>
      </w:r>
      <w:r>
        <w:t>transactions to enable a true and fair financial</w:t>
      </w:r>
      <w:r w:rsidR="000355FC">
        <w:t xml:space="preserve"> </w:t>
      </w:r>
      <w:r>
        <w:t>statement to be prepared</w:t>
      </w:r>
      <w:r w:rsidR="000355FC">
        <w:t>.</w:t>
      </w:r>
    </w:p>
    <w:p w14:paraId="378D486C" w14:textId="595C8CAD" w:rsidR="000355FC" w:rsidRDefault="002F46CB" w:rsidP="003C1AD5">
      <w:pPr>
        <w:pStyle w:val="ListParagraph"/>
        <w:numPr>
          <w:ilvl w:val="1"/>
          <w:numId w:val="41"/>
        </w:numPr>
        <w:spacing w:before="160"/>
        <w:contextualSpacing w:val="0"/>
      </w:pPr>
      <w:r>
        <w:t>For small sized affiliates</w:t>
      </w:r>
      <w:r w:rsidR="00A35B78">
        <w:t xml:space="preserve"> </w:t>
      </w:r>
      <w:r w:rsidR="009C6E4D">
        <w:t>a</w:t>
      </w:r>
      <w:r>
        <w:t xml:space="preserve"> verification statement </w:t>
      </w:r>
      <w:r w:rsidR="00586F9D">
        <w:t xml:space="preserve">must </w:t>
      </w:r>
      <w:r w:rsidR="009C6E4D">
        <w:t xml:space="preserve">be prepared and </w:t>
      </w:r>
      <w:r w:rsidR="00A35B78">
        <w:t>signed by the affiliate’s treasurer and president</w:t>
      </w:r>
      <w:r w:rsidR="009C6E4D">
        <w:t xml:space="preserve">. </w:t>
      </w:r>
    </w:p>
    <w:p w14:paraId="141AB065" w14:textId="1E574534" w:rsidR="00A35B78" w:rsidRPr="00EA6A14" w:rsidRDefault="009C6E4D" w:rsidP="003C1AD5">
      <w:pPr>
        <w:pStyle w:val="ListParagraph"/>
        <w:numPr>
          <w:ilvl w:val="2"/>
          <w:numId w:val="41"/>
        </w:numPr>
        <w:spacing w:before="160"/>
        <w:contextualSpacing w:val="0"/>
      </w:pPr>
      <w:r w:rsidRPr="00EA6A14">
        <w:t xml:space="preserve">The statement affirms that </w:t>
      </w:r>
      <w:r w:rsidR="00A35B78" w:rsidRPr="00EA6A14">
        <w:t xml:space="preserve">the affiliate’s financial records show the </w:t>
      </w:r>
      <w:r w:rsidR="00DF6C6D" w:rsidRPr="00EA6A14">
        <w:t>affiliate</w:t>
      </w:r>
      <w:r w:rsidR="00A35B78" w:rsidRPr="00EA6A14">
        <w:t xml:space="preserve"> keeps adequate financial records to correctly record and explain transactions to enable a true and fair financial statement to be prepared.</w:t>
      </w:r>
    </w:p>
    <w:p w14:paraId="391C6646" w14:textId="186828E3" w:rsidR="00770DB4" w:rsidRDefault="000355FC" w:rsidP="003C1AD5">
      <w:pPr>
        <w:pStyle w:val="ListParagraph"/>
        <w:numPr>
          <w:ilvl w:val="0"/>
          <w:numId w:val="41"/>
        </w:numPr>
        <w:spacing w:before="160"/>
        <w:contextualSpacing w:val="0"/>
      </w:pPr>
      <w:r>
        <w:t xml:space="preserve">A person must not audit a financial statement </w:t>
      </w:r>
      <w:r w:rsidR="006F57AC">
        <w:t>of the</w:t>
      </w:r>
      <w:r>
        <w:t xml:space="preserve"> affiliate under rule </w:t>
      </w:r>
      <w:r w:rsidR="00770DB4">
        <w:fldChar w:fldCharType="begin"/>
      </w:r>
      <w:r w:rsidR="00770DB4">
        <w:instrText xml:space="preserve"> REF _Ref109569359 \r \h </w:instrText>
      </w:r>
      <w:r w:rsidR="00770DB4">
        <w:fldChar w:fldCharType="separate"/>
      </w:r>
      <w:r w:rsidR="006327D8">
        <w:t>12.18</w:t>
      </w:r>
      <w:r w:rsidR="00770DB4">
        <w:fldChar w:fldCharType="end"/>
      </w:r>
      <w:r w:rsidR="00770DB4">
        <w:t xml:space="preserve"> </w:t>
      </w:r>
      <w:r>
        <w:t xml:space="preserve">or prepare a verification statement for an incorporated </w:t>
      </w:r>
      <w:r w:rsidR="00DF6C6D">
        <w:t>affiliate</w:t>
      </w:r>
      <w:r>
        <w:t xml:space="preserve"> under section rule </w:t>
      </w:r>
      <w:r w:rsidR="00AA5227">
        <w:fldChar w:fldCharType="begin"/>
      </w:r>
      <w:r w:rsidR="00AA5227">
        <w:instrText xml:space="preserve"> REF  _Ref109569375 \d " " \h \r </w:instrText>
      </w:r>
      <w:r w:rsidR="00AA5227">
        <w:fldChar w:fldCharType="separate"/>
      </w:r>
      <w:r w:rsidR="006327D8">
        <w:t>12.19 (a)</w:t>
      </w:r>
      <w:r w:rsidR="00AA5227">
        <w:fldChar w:fldCharType="end"/>
      </w:r>
      <w:r>
        <w:t xml:space="preserve"> if the person</w:t>
      </w:r>
      <w:r w:rsidR="00E869F1">
        <w:t xml:space="preserve"> </w:t>
      </w:r>
      <w:r>
        <w:t>is</w:t>
      </w:r>
      <w:r w:rsidR="00B80F23">
        <w:t xml:space="preserve"> one of the following</w:t>
      </w:r>
      <w:r w:rsidR="00770DB4">
        <w:t>:</w:t>
      </w:r>
    </w:p>
    <w:p w14:paraId="2BEB23E2" w14:textId="0B5501AA" w:rsidR="000355FC" w:rsidRDefault="000355FC" w:rsidP="003C1AD5">
      <w:pPr>
        <w:pStyle w:val="ListParagraph"/>
        <w:numPr>
          <w:ilvl w:val="1"/>
          <w:numId w:val="41"/>
        </w:numPr>
        <w:spacing w:before="160"/>
        <w:contextualSpacing w:val="0"/>
      </w:pPr>
      <w:r>
        <w:t xml:space="preserve">the secretary, or a member of the management committee, of the </w:t>
      </w:r>
      <w:r w:rsidR="00DF6C6D">
        <w:t>affiliate</w:t>
      </w:r>
    </w:p>
    <w:p w14:paraId="0ED40EC7" w14:textId="572D9818" w:rsidR="000355FC" w:rsidRDefault="000355FC" w:rsidP="003C1AD5">
      <w:pPr>
        <w:pStyle w:val="ListParagraph"/>
        <w:numPr>
          <w:ilvl w:val="1"/>
          <w:numId w:val="41"/>
        </w:numPr>
        <w:spacing w:before="160"/>
        <w:contextualSpacing w:val="0"/>
      </w:pPr>
      <w:r>
        <w:t xml:space="preserve">an employee of the </w:t>
      </w:r>
      <w:r w:rsidR="00DF6C6D">
        <w:t>affiliate</w:t>
      </w:r>
    </w:p>
    <w:p w14:paraId="22808DD7" w14:textId="0B30B98C" w:rsidR="000355FC" w:rsidRDefault="000355FC" w:rsidP="003C1AD5">
      <w:pPr>
        <w:pStyle w:val="ListParagraph"/>
        <w:numPr>
          <w:ilvl w:val="1"/>
          <w:numId w:val="41"/>
        </w:numPr>
        <w:spacing w:before="160"/>
        <w:contextualSpacing w:val="0"/>
      </w:pPr>
      <w:r>
        <w:t>a partner, employer or employee of the secretary, or a</w:t>
      </w:r>
      <w:r w:rsidR="00E869F1">
        <w:t xml:space="preserve"> </w:t>
      </w:r>
      <w:r>
        <w:t xml:space="preserve">partner, </w:t>
      </w:r>
      <w:proofErr w:type="gramStart"/>
      <w:r>
        <w:t>employer</w:t>
      </w:r>
      <w:proofErr w:type="gramEnd"/>
      <w:r>
        <w:t xml:space="preserve"> or employee of a member of the management committee, of the </w:t>
      </w:r>
      <w:r w:rsidR="00DF6C6D">
        <w:t>affiliate</w:t>
      </w:r>
    </w:p>
    <w:p w14:paraId="6A078C6B" w14:textId="674AE7C1" w:rsidR="00E869F1" w:rsidRDefault="000355FC" w:rsidP="003C1AD5">
      <w:pPr>
        <w:pStyle w:val="ListParagraph"/>
        <w:numPr>
          <w:ilvl w:val="1"/>
          <w:numId w:val="41"/>
        </w:numPr>
        <w:spacing w:before="160"/>
        <w:contextualSpacing w:val="0"/>
      </w:pPr>
      <w:r>
        <w:t>a spouse of a person mentioned in paragraph (a), (b) or</w:t>
      </w:r>
      <w:r w:rsidR="00E869F1">
        <w:t xml:space="preserve"> </w:t>
      </w:r>
      <w:r>
        <w:t>(c)</w:t>
      </w:r>
    </w:p>
    <w:p w14:paraId="01D2D855" w14:textId="6E9D4433" w:rsidR="000355FC" w:rsidRDefault="000355FC" w:rsidP="003C1AD5">
      <w:pPr>
        <w:pStyle w:val="ListParagraph"/>
        <w:numPr>
          <w:ilvl w:val="1"/>
          <w:numId w:val="41"/>
        </w:numPr>
        <w:spacing w:before="160"/>
        <w:contextualSpacing w:val="0"/>
      </w:pPr>
      <w:r>
        <w:t>wholly or partly dependent on a person mentioned in</w:t>
      </w:r>
      <w:r w:rsidR="00E869F1">
        <w:t xml:space="preserve"> </w:t>
      </w:r>
      <w:r>
        <w:t>paragraph (a), (b) or (c).</w:t>
      </w:r>
    </w:p>
    <w:p w14:paraId="5AC85EF9" w14:textId="774752A8" w:rsidR="00A57859" w:rsidRPr="00E162F1" w:rsidRDefault="00A57859" w:rsidP="00975D92">
      <w:pPr>
        <w:pStyle w:val="Heading1"/>
        <w:numPr>
          <w:ilvl w:val="0"/>
          <w:numId w:val="49"/>
        </w:numPr>
        <w:ind w:left="567" w:hanging="567"/>
      </w:pPr>
      <w:bookmarkStart w:id="106" w:name="_Toc132467948"/>
      <w:r w:rsidRPr="00E162F1">
        <w:t xml:space="preserve">By-laws, </w:t>
      </w:r>
      <w:proofErr w:type="gramStart"/>
      <w:r w:rsidRPr="00E162F1">
        <w:t>policies</w:t>
      </w:r>
      <w:proofErr w:type="gramEnd"/>
      <w:r w:rsidRPr="00E162F1">
        <w:t xml:space="preserve"> and procedures</w:t>
      </w:r>
      <w:bookmarkEnd w:id="106"/>
    </w:p>
    <w:p w14:paraId="53F04ECC" w14:textId="784915EC" w:rsidR="00A57859" w:rsidRDefault="00A57859" w:rsidP="003C1AD5">
      <w:pPr>
        <w:pStyle w:val="ListParagraph"/>
        <w:numPr>
          <w:ilvl w:val="0"/>
          <w:numId w:val="42"/>
        </w:numPr>
        <w:spacing w:before="160"/>
        <w:contextualSpacing w:val="0"/>
      </w:pPr>
      <w:r w:rsidRPr="007E254D">
        <w:t xml:space="preserve">The management committee may </w:t>
      </w:r>
      <w:r w:rsidR="007E254D">
        <w:t xml:space="preserve">make, </w:t>
      </w:r>
      <w:proofErr w:type="gramStart"/>
      <w:r w:rsidR="007E254D">
        <w:t>amend</w:t>
      </w:r>
      <w:proofErr w:type="gramEnd"/>
      <w:r w:rsidR="007E254D">
        <w:t xml:space="preserve"> or repeal </w:t>
      </w:r>
      <w:r w:rsidRPr="007E254D">
        <w:t>by-laws</w:t>
      </w:r>
      <w:r w:rsidR="00407492">
        <w:t>, policies and procedures</w:t>
      </w:r>
      <w:r w:rsidR="007E254D">
        <w:t xml:space="preserve"> for the internal management of the affiliate.</w:t>
      </w:r>
    </w:p>
    <w:p w14:paraId="6FFF6EBB" w14:textId="34701FDD" w:rsidR="00A57859" w:rsidRPr="007E254D" w:rsidRDefault="007E254D" w:rsidP="003C1AD5">
      <w:pPr>
        <w:pStyle w:val="ListParagraph"/>
        <w:numPr>
          <w:ilvl w:val="0"/>
          <w:numId w:val="42"/>
        </w:numPr>
        <w:spacing w:before="160"/>
        <w:contextualSpacing w:val="0"/>
      </w:pPr>
      <w:r>
        <w:t>B</w:t>
      </w:r>
      <w:r w:rsidRPr="007E254D">
        <w:t>y-laws</w:t>
      </w:r>
      <w:r w:rsidR="00407492">
        <w:t xml:space="preserve">, </w:t>
      </w:r>
      <w:proofErr w:type="gramStart"/>
      <w:r w:rsidR="00407492">
        <w:t>policies</w:t>
      </w:r>
      <w:proofErr w:type="gramEnd"/>
      <w:r w:rsidR="00407492">
        <w:t xml:space="preserve"> and procedures</w:t>
      </w:r>
      <w:r>
        <w:t xml:space="preserve"> </w:t>
      </w:r>
      <w:r w:rsidR="00586F9D">
        <w:t>must</w:t>
      </w:r>
      <w:r>
        <w:t xml:space="preserve"> be consistent with these rules and d</w:t>
      </w:r>
      <w:r w:rsidR="00A57859" w:rsidRPr="007E254D">
        <w:t>eveloped with the appropriate level of consultation</w:t>
      </w:r>
      <w:r w:rsidR="00322BEB">
        <w:t xml:space="preserve"> with members</w:t>
      </w:r>
      <w:r w:rsidR="00B80F23">
        <w:t>.</w:t>
      </w:r>
    </w:p>
    <w:p w14:paraId="3547E908" w14:textId="5A4DA336" w:rsidR="00A57859" w:rsidRDefault="00A57859" w:rsidP="003C1AD5">
      <w:pPr>
        <w:pStyle w:val="ListParagraph"/>
        <w:numPr>
          <w:ilvl w:val="0"/>
          <w:numId w:val="42"/>
        </w:numPr>
        <w:spacing w:before="160"/>
        <w:contextualSpacing w:val="0"/>
      </w:pPr>
      <w:r w:rsidRPr="007E254D">
        <w:t xml:space="preserve">All members must be notified </w:t>
      </w:r>
      <w:r w:rsidR="007E254D">
        <w:t xml:space="preserve">of and have access to all </w:t>
      </w:r>
      <w:r w:rsidR="007E254D" w:rsidRPr="007E254D">
        <w:t>by-laws</w:t>
      </w:r>
      <w:r w:rsidR="00407492">
        <w:t xml:space="preserve">, </w:t>
      </w:r>
      <w:proofErr w:type="gramStart"/>
      <w:r w:rsidR="00407492">
        <w:t>policies</w:t>
      </w:r>
      <w:proofErr w:type="gramEnd"/>
      <w:r w:rsidR="00407492">
        <w:t xml:space="preserve"> and procedures</w:t>
      </w:r>
      <w:r w:rsidR="007E254D">
        <w:t>.</w:t>
      </w:r>
    </w:p>
    <w:p w14:paraId="685212A6" w14:textId="77777777" w:rsidR="00D9131C" w:rsidRDefault="007E254D" w:rsidP="003C1AD5">
      <w:pPr>
        <w:pStyle w:val="ListParagraph"/>
        <w:numPr>
          <w:ilvl w:val="0"/>
          <w:numId w:val="42"/>
        </w:numPr>
        <w:spacing w:before="160"/>
        <w:contextualSpacing w:val="0"/>
      </w:pPr>
      <w:bookmarkStart w:id="107" w:name="_Ref119599754"/>
      <w:r>
        <w:t>A by-law</w:t>
      </w:r>
      <w:r w:rsidR="00407492">
        <w:t>, policy or procedure</w:t>
      </w:r>
      <w:r>
        <w:t xml:space="preserve"> may be set aside by a vote of members </w:t>
      </w:r>
      <w:r w:rsidR="00322BEB">
        <w:t xml:space="preserve">by a special resolution carried </w:t>
      </w:r>
      <w:r>
        <w:t>at a general meeting.</w:t>
      </w:r>
      <w:bookmarkEnd w:id="107"/>
      <w:r w:rsidR="00D9131C">
        <w:t xml:space="preserve"> </w:t>
      </w:r>
    </w:p>
    <w:p w14:paraId="5EAAB113" w14:textId="734311E8" w:rsidR="007E254D" w:rsidRDefault="00D9131C" w:rsidP="00D9131C">
      <w:pPr>
        <w:pStyle w:val="ListParagraph"/>
        <w:numPr>
          <w:ilvl w:val="1"/>
          <w:numId w:val="42"/>
        </w:numPr>
        <w:spacing w:before="160"/>
        <w:contextualSpacing w:val="0"/>
      </w:pPr>
      <w:r>
        <w:t>The special resolution must state on what grounds the by-law, policy or procedure is being set aside.</w:t>
      </w:r>
    </w:p>
    <w:p w14:paraId="22C39D5E" w14:textId="29093856" w:rsidR="00A57859" w:rsidRPr="007D2808" w:rsidRDefault="00A57859" w:rsidP="00975D92">
      <w:pPr>
        <w:pStyle w:val="Heading1"/>
        <w:numPr>
          <w:ilvl w:val="0"/>
          <w:numId w:val="49"/>
        </w:numPr>
        <w:ind w:left="567" w:hanging="567"/>
      </w:pPr>
      <w:bookmarkStart w:id="108" w:name="_Toc132467949"/>
      <w:r w:rsidRPr="007E254D">
        <w:lastRenderedPageBreak/>
        <w:t>Alteration</w:t>
      </w:r>
      <w:r w:rsidRPr="007D2808">
        <w:t xml:space="preserve"> of </w:t>
      </w:r>
      <w:r w:rsidR="00881F7A">
        <w:t xml:space="preserve">the </w:t>
      </w:r>
      <w:r w:rsidR="00BE00EF">
        <w:t>rules</w:t>
      </w:r>
      <w:bookmarkEnd w:id="108"/>
    </w:p>
    <w:p w14:paraId="5FBC3B86" w14:textId="09274C16" w:rsidR="007E254D" w:rsidRDefault="007E254D" w:rsidP="008840D8">
      <w:pPr>
        <w:pStyle w:val="ListParagraph"/>
        <w:numPr>
          <w:ilvl w:val="0"/>
          <w:numId w:val="43"/>
        </w:numPr>
        <w:spacing w:before="160"/>
        <w:contextualSpacing w:val="0"/>
      </w:pPr>
      <w:bookmarkStart w:id="109" w:name="_Ref119599554"/>
      <w:r>
        <w:t xml:space="preserve">Subject to the Act, </w:t>
      </w:r>
      <w:r w:rsidR="00BE00EF">
        <w:t xml:space="preserve">these </w:t>
      </w:r>
      <w:r w:rsidR="00322BEB">
        <w:t xml:space="preserve">rules of association </w:t>
      </w:r>
      <w:r>
        <w:t xml:space="preserve">may be amended, </w:t>
      </w:r>
      <w:proofErr w:type="gramStart"/>
      <w:r>
        <w:t>repealed</w:t>
      </w:r>
      <w:proofErr w:type="gramEnd"/>
      <w:r>
        <w:t xml:space="preserve"> or added to by a special resolution carried at a general meeting.</w:t>
      </w:r>
      <w:bookmarkEnd w:id="109"/>
    </w:p>
    <w:p w14:paraId="560CACE3" w14:textId="3CB36A22" w:rsidR="007E254D" w:rsidRDefault="007D2808" w:rsidP="008840D8">
      <w:pPr>
        <w:pStyle w:val="ListParagraph"/>
        <w:numPr>
          <w:ilvl w:val="0"/>
          <w:numId w:val="43"/>
        </w:numPr>
        <w:spacing w:before="160"/>
        <w:contextualSpacing w:val="0"/>
      </w:pPr>
      <w:r>
        <w:t>A</w:t>
      </w:r>
      <w:r w:rsidR="007E254D">
        <w:t xml:space="preserve">n amendment, repeal or addition is valid only if it is registered by the </w:t>
      </w:r>
      <w:r w:rsidR="00BF689D">
        <w:t>chief executive as defined in the Act</w:t>
      </w:r>
      <w:r w:rsidR="007E254D">
        <w:t>.</w:t>
      </w:r>
    </w:p>
    <w:p w14:paraId="73E9D6EA" w14:textId="6AD3BCF4" w:rsidR="003C6DD1" w:rsidRPr="007D2808" w:rsidRDefault="003C6DD1" w:rsidP="00975D92">
      <w:pPr>
        <w:pStyle w:val="Heading1"/>
        <w:numPr>
          <w:ilvl w:val="0"/>
          <w:numId w:val="49"/>
        </w:numPr>
        <w:ind w:left="567" w:hanging="567"/>
      </w:pPr>
      <w:bookmarkStart w:id="110" w:name="_Toc132467950"/>
      <w:r>
        <w:t>Documents</w:t>
      </w:r>
      <w:bookmarkEnd w:id="110"/>
    </w:p>
    <w:p w14:paraId="30A97CEB" w14:textId="4998471A" w:rsidR="003C6DD1" w:rsidRPr="003C6DD1" w:rsidRDefault="003C6DD1" w:rsidP="000653D1">
      <w:pPr>
        <w:spacing w:before="160"/>
      </w:pPr>
      <w:r>
        <w:t xml:space="preserve">The management committee </w:t>
      </w:r>
      <w:r w:rsidR="00846D1A">
        <w:t xml:space="preserve">must ensure the safe custody of </w:t>
      </w:r>
      <w:r w:rsidR="006259A6">
        <w:t>financial records,</w:t>
      </w:r>
      <w:r w:rsidR="00846D1A">
        <w:t xml:space="preserve"> documents, instruments of title and securities of the </w:t>
      </w:r>
      <w:r w:rsidR="00DF6C6D">
        <w:t>affiliate</w:t>
      </w:r>
      <w:r w:rsidR="00846D1A">
        <w:t>.</w:t>
      </w:r>
    </w:p>
    <w:p w14:paraId="4578E13C" w14:textId="75CA9E38" w:rsidR="00A57859" w:rsidRPr="00852136" w:rsidRDefault="00725DCC" w:rsidP="00975D92">
      <w:pPr>
        <w:pStyle w:val="Heading1"/>
        <w:numPr>
          <w:ilvl w:val="0"/>
          <w:numId w:val="49"/>
        </w:numPr>
        <w:ind w:left="567" w:hanging="567"/>
      </w:pPr>
      <w:bookmarkStart w:id="111" w:name="_Toc132467951"/>
      <w:r>
        <w:t>Contracts and execution of documents</w:t>
      </w:r>
      <w:bookmarkEnd w:id="111"/>
    </w:p>
    <w:p w14:paraId="3A77B964" w14:textId="77777777" w:rsidR="001A1FA6" w:rsidRDefault="00A57859" w:rsidP="001A1FA6">
      <w:pPr>
        <w:pStyle w:val="ListParagraph"/>
        <w:numPr>
          <w:ilvl w:val="0"/>
          <w:numId w:val="45"/>
        </w:numPr>
        <w:spacing w:before="160"/>
        <w:contextualSpacing w:val="0"/>
      </w:pPr>
      <w:r w:rsidRPr="00EE32C7">
        <w:t xml:space="preserve">The management </w:t>
      </w:r>
      <w:r w:rsidRPr="00EE32C7">
        <w:rPr>
          <w:rStyle w:val="Strong"/>
          <w:b w:val="0"/>
          <w:bCs w:val="0"/>
        </w:rPr>
        <w:t>committee</w:t>
      </w:r>
      <w:r w:rsidRPr="00EE32C7">
        <w:t xml:space="preserve"> </w:t>
      </w:r>
      <w:r w:rsidR="00EA6A14">
        <w:t xml:space="preserve">may have </w:t>
      </w:r>
      <w:r w:rsidRPr="00EE32C7">
        <w:t>a common seal</w:t>
      </w:r>
      <w:r w:rsidR="00EA6A14">
        <w:t xml:space="preserve"> for the affiliate</w:t>
      </w:r>
      <w:r w:rsidRPr="00EE32C7">
        <w:t>.</w:t>
      </w:r>
    </w:p>
    <w:p w14:paraId="253AB047" w14:textId="1E100314" w:rsidR="00A57859" w:rsidRDefault="00A57859" w:rsidP="001A1FA6">
      <w:pPr>
        <w:pStyle w:val="ListParagraph"/>
        <w:numPr>
          <w:ilvl w:val="1"/>
          <w:numId w:val="45"/>
        </w:numPr>
        <w:spacing w:before="160"/>
        <w:contextualSpacing w:val="0"/>
      </w:pPr>
      <w:r w:rsidRPr="00EE32C7">
        <w:t xml:space="preserve">The common seal </w:t>
      </w:r>
      <w:r w:rsidR="00586F9D">
        <w:t>must</w:t>
      </w:r>
      <w:r w:rsidRPr="00EE32C7">
        <w:t xml:space="preserve"> be</w:t>
      </w:r>
      <w:r w:rsidR="00EA6A14">
        <w:t xml:space="preserve"> </w:t>
      </w:r>
      <w:r w:rsidRPr="00EE32C7">
        <w:t>kept securely</w:t>
      </w:r>
      <w:r w:rsidR="006259A6">
        <w:t xml:space="preserve"> </w:t>
      </w:r>
      <w:r w:rsidRPr="00EE32C7">
        <w:t>an</w:t>
      </w:r>
      <w:r w:rsidR="00EA6A14">
        <w:t xml:space="preserve">d </w:t>
      </w:r>
      <w:r w:rsidRPr="00EE32C7">
        <w:t>used only under the authority of the management committee.</w:t>
      </w:r>
    </w:p>
    <w:p w14:paraId="6752D042" w14:textId="25D4BC26" w:rsidR="001A1FA6" w:rsidRPr="00EE32C7" w:rsidRDefault="001A1FA6" w:rsidP="001A1FA6">
      <w:pPr>
        <w:pStyle w:val="ListParagraph"/>
        <w:numPr>
          <w:ilvl w:val="1"/>
          <w:numId w:val="45"/>
        </w:numPr>
        <w:spacing w:before="160"/>
        <w:contextualSpacing w:val="0"/>
      </w:pPr>
      <w:r>
        <w:t>The common seal must include the full registered name of the affiliate.</w:t>
      </w:r>
    </w:p>
    <w:p w14:paraId="678483F8" w14:textId="48E7C361" w:rsidR="006259A6" w:rsidRDefault="00A57859" w:rsidP="006259A6">
      <w:pPr>
        <w:pStyle w:val="ListParagraph"/>
        <w:numPr>
          <w:ilvl w:val="0"/>
          <w:numId w:val="45"/>
        </w:numPr>
        <w:spacing w:before="160"/>
        <w:contextualSpacing w:val="0"/>
      </w:pPr>
      <w:r w:rsidRPr="00EE32C7">
        <w:t>Each instrument</w:t>
      </w:r>
      <w:r w:rsidR="00725DCC">
        <w:t xml:space="preserve">, </w:t>
      </w:r>
      <w:r w:rsidR="00322BEB">
        <w:t>regardless of</w:t>
      </w:r>
      <w:r w:rsidR="00725DCC">
        <w:t xml:space="preserve"> whether the </w:t>
      </w:r>
      <w:r w:rsidRPr="00EE32C7">
        <w:t>seal is attached</w:t>
      </w:r>
      <w:r w:rsidR="00725DCC">
        <w:t xml:space="preserve">, </w:t>
      </w:r>
      <w:r w:rsidR="00586F9D">
        <w:t xml:space="preserve">must </w:t>
      </w:r>
      <w:r w:rsidRPr="00EE32C7">
        <w:t xml:space="preserve">be signed by </w:t>
      </w:r>
      <w:r w:rsidR="006259A6">
        <w:t>two persons:</w:t>
      </w:r>
    </w:p>
    <w:p w14:paraId="5BA6188E" w14:textId="77777777" w:rsidR="006259A6" w:rsidRDefault="006259A6" w:rsidP="006259A6">
      <w:pPr>
        <w:pStyle w:val="ListParagraph"/>
        <w:numPr>
          <w:ilvl w:val="1"/>
          <w:numId w:val="45"/>
        </w:numPr>
        <w:spacing w:before="160"/>
        <w:contextualSpacing w:val="0"/>
      </w:pPr>
      <w:r>
        <w:t>one member of the management committee and the secretary, or</w:t>
      </w:r>
    </w:p>
    <w:p w14:paraId="1CC2B0E5" w14:textId="76823888" w:rsidR="00725DCC" w:rsidRDefault="006259A6" w:rsidP="00725DCC">
      <w:pPr>
        <w:pStyle w:val="ListParagraph"/>
        <w:numPr>
          <w:ilvl w:val="1"/>
          <w:numId w:val="45"/>
        </w:numPr>
        <w:spacing w:before="160"/>
        <w:contextualSpacing w:val="0"/>
      </w:pPr>
      <w:r>
        <w:t xml:space="preserve">two members </w:t>
      </w:r>
      <w:r w:rsidR="00A57859" w:rsidRPr="00EE32C7">
        <w:t>of the management committee.</w:t>
      </w:r>
    </w:p>
    <w:p w14:paraId="10DF1827" w14:textId="71BC7B9B" w:rsidR="007B561B" w:rsidRDefault="002836BD" w:rsidP="00975D92">
      <w:pPr>
        <w:pStyle w:val="Heading1"/>
        <w:numPr>
          <w:ilvl w:val="0"/>
          <w:numId w:val="49"/>
        </w:numPr>
        <w:ind w:left="567" w:hanging="567"/>
      </w:pPr>
      <w:bookmarkStart w:id="112" w:name="_Toc132467952"/>
      <w:r>
        <w:t>W</w:t>
      </w:r>
      <w:r w:rsidR="00553FBE">
        <w:t>inding up</w:t>
      </w:r>
      <w:bookmarkEnd w:id="112"/>
    </w:p>
    <w:p w14:paraId="3BF81752" w14:textId="0FD4C9AE" w:rsidR="00D15B98" w:rsidRDefault="00D15B98" w:rsidP="008840D8">
      <w:pPr>
        <w:pStyle w:val="ListParagraph"/>
        <w:numPr>
          <w:ilvl w:val="0"/>
          <w:numId w:val="46"/>
        </w:numPr>
        <w:spacing w:before="160"/>
        <w:contextualSpacing w:val="0"/>
      </w:pPr>
      <w:r>
        <w:t xml:space="preserve">The affiliate may be wound up voluntarily if the members of the affiliate resolves </w:t>
      </w:r>
      <w:r w:rsidR="00E34C4E">
        <w:t xml:space="preserve">to do so </w:t>
      </w:r>
      <w:r>
        <w:t>by special resolution at a general meeting.</w:t>
      </w:r>
    </w:p>
    <w:p w14:paraId="0E243BD0" w14:textId="5907EEE9" w:rsidR="00D15B98" w:rsidRDefault="00C90DCC" w:rsidP="008840D8">
      <w:pPr>
        <w:pStyle w:val="ListParagraph"/>
        <w:numPr>
          <w:ilvl w:val="0"/>
          <w:numId w:val="46"/>
        </w:numPr>
        <w:spacing w:before="160"/>
        <w:contextualSpacing w:val="0"/>
      </w:pPr>
      <w:r>
        <w:t xml:space="preserve">A copy of the special resolution must be lodged with the </w:t>
      </w:r>
      <w:r w:rsidR="00704C92">
        <w:t xml:space="preserve">chief executive </w:t>
      </w:r>
      <w:r>
        <w:t xml:space="preserve">and the </w:t>
      </w:r>
      <w:r w:rsidR="00704C92">
        <w:t xml:space="preserve">CCCQ Ltd </w:t>
      </w:r>
      <w:r>
        <w:t xml:space="preserve">within </w:t>
      </w:r>
      <w:r w:rsidR="00322BEB">
        <w:t>one</w:t>
      </w:r>
      <w:r w:rsidR="00704C92">
        <w:t xml:space="preserve"> month </w:t>
      </w:r>
      <w:r>
        <w:t>after the passing of the resolution.</w:t>
      </w:r>
    </w:p>
    <w:p w14:paraId="6E8833E0" w14:textId="77777777" w:rsidR="00C90DCC" w:rsidRDefault="00C90DCC" w:rsidP="008840D8">
      <w:pPr>
        <w:pStyle w:val="ListParagraph"/>
        <w:numPr>
          <w:ilvl w:val="0"/>
          <w:numId w:val="46"/>
        </w:numPr>
        <w:spacing w:before="160"/>
        <w:contextualSpacing w:val="0"/>
      </w:pPr>
      <w:r>
        <w:t>Should the affiliate have surplus assets at the time of winding up:</w:t>
      </w:r>
    </w:p>
    <w:p w14:paraId="373F30D9" w14:textId="54EBA0E4" w:rsidR="002B33E8" w:rsidRDefault="007B561B" w:rsidP="008840D8">
      <w:pPr>
        <w:pStyle w:val="ListParagraph"/>
        <w:numPr>
          <w:ilvl w:val="1"/>
          <w:numId w:val="46"/>
        </w:numPr>
        <w:spacing w:before="160"/>
        <w:contextualSpacing w:val="0"/>
      </w:pPr>
      <w:r>
        <w:t xml:space="preserve">The surplus assets must not be distributed among the members of the </w:t>
      </w:r>
      <w:r w:rsidR="00062412">
        <w:t>affiliate</w:t>
      </w:r>
      <w:r>
        <w:t>.</w:t>
      </w:r>
    </w:p>
    <w:p w14:paraId="413FA14D" w14:textId="77777777" w:rsidR="00EA6A14" w:rsidRDefault="00C90DCC" w:rsidP="00EA6A14">
      <w:pPr>
        <w:pStyle w:val="ListParagraph"/>
        <w:numPr>
          <w:ilvl w:val="1"/>
          <w:numId w:val="46"/>
        </w:numPr>
        <w:spacing w:before="160"/>
        <w:contextualSpacing w:val="0"/>
      </w:pPr>
      <w:r>
        <w:t>The members will decide by special resolution to redistribute surplus assets to</w:t>
      </w:r>
      <w:r w:rsidR="003F51F8">
        <w:t xml:space="preserve"> a</w:t>
      </w:r>
      <w:r w:rsidR="007B561B">
        <w:t xml:space="preserve">nother </w:t>
      </w:r>
      <w:r w:rsidR="003F51F8">
        <w:t>affiliate or entity</w:t>
      </w:r>
      <w:r>
        <w:t xml:space="preserve">: </w:t>
      </w:r>
    </w:p>
    <w:p w14:paraId="62B59A4F" w14:textId="13909226" w:rsidR="00EA6A14" w:rsidRDefault="007B561B" w:rsidP="00EA6A14">
      <w:pPr>
        <w:pStyle w:val="ListParagraph"/>
        <w:numPr>
          <w:ilvl w:val="2"/>
          <w:numId w:val="46"/>
        </w:numPr>
        <w:spacing w:before="160"/>
        <w:contextualSpacing w:val="0"/>
      </w:pPr>
      <w:r w:rsidRPr="00EA6A14">
        <w:t xml:space="preserve">having objects </w:t>
      </w:r>
      <w:proofErr w:type="gramStart"/>
      <w:r w:rsidRPr="00EA6A14">
        <w:t>similar to</w:t>
      </w:r>
      <w:proofErr w:type="gramEnd"/>
      <w:r w:rsidRPr="00EA6A14">
        <w:t xml:space="preserve"> the </w:t>
      </w:r>
      <w:r w:rsidR="00062412" w:rsidRPr="00EA6A14">
        <w:t>affiliate</w:t>
      </w:r>
      <w:r w:rsidRPr="00EA6A14">
        <w:t xml:space="preserve">’s objects; </w:t>
      </w:r>
      <w:r w:rsidR="00322BEB">
        <w:t>and</w:t>
      </w:r>
    </w:p>
    <w:p w14:paraId="41F2C06B" w14:textId="2C4388FB" w:rsidR="007B561B" w:rsidRPr="00EA6A14" w:rsidRDefault="007B561B" w:rsidP="00EA6A14">
      <w:pPr>
        <w:pStyle w:val="ListParagraph"/>
        <w:numPr>
          <w:ilvl w:val="2"/>
          <w:numId w:val="46"/>
        </w:numPr>
        <w:spacing w:before="160"/>
        <w:contextualSpacing w:val="0"/>
      </w:pPr>
      <w:r w:rsidRPr="00EA6A14">
        <w:t xml:space="preserve">the rules of which prohibit the distribution of the </w:t>
      </w:r>
      <w:r w:rsidR="003F51F8" w:rsidRPr="00EA6A14">
        <w:t xml:space="preserve">entity’s </w:t>
      </w:r>
      <w:r w:rsidRPr="00EA6A14">
        <w:t>income and assets to its members.</w:t>
      </w:r>
    </w:p>
    <w:p w14:paraId="7F081ABF" w14:textId="66220168" w:rsidR="007B561B" w:rsidRDefault="007B561B" w:rsidP="007B561B">
      <w:pPr>
        <w:spacing w:before="160"/>
      </w:pPr>
    </w:p>
    <w:p w14:paraId="419CE619" w14:textId="77777777" w:rsidR="007B561B" w:rsidRPr="00EE32C7" w:rsidRDefault="007B561B" w:rsidP="007B561B">
      <w:pPr>
        <w:spacing w:before="160"/>
      </w:pPr>
    </w:p>
    <w:p w14:paraId="37FE15C8" w14:textId="77777777" w:rsidR="00240FBC" w:rsidRPr="00EE32C7" w:rsidRDefault="00240FBC">
      <w:pPr>
        <w:spacing w:before="160"/>
      </w:pPr>
    </w:p>
    <w:sectPr w:rsidR="00240FBC" w:rsidRPr="00EE32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D1EF" w14:textId="77777777" w:rsidR="009D15B7" w:rsidRDefault="009D15B7" w:rsidP="002836BD">
      <w:pPr>
        <w:spacing w:after="0" w:line="240" w:lineRule="auto"/>
      </w:pPr>
      <w:r>
        <w:separator/>
      </w:r>
    </w:p>
  </w:endnote>
  <w:endnote w:type="continuationSeparator" w:id="0">
    <w:p w14:paraId="7B4E4B90" w14:textId="77777777" w:rsidR="009D15B7" w:rsidRDefault="009D15B7" w:rsidP="0028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0D3C" w14:textId="77777777" w:rsidR="00872CAE" w:rsidRDefault="00872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979466"/>
      <w:docPartObj>
        <w:docPartGallery w:val="Page Numbers (Bottom of Page)"/>
        <w:docPartUnique/>
      </w:docPartObj>
    </w:sdtPr>
    <w:sdtContent>
      <w:p w14:paraId="495AC402" w14:textId="77777777" w:rsidR="002836BD" w:rsidRDefault="002836BD" w:rsidP="002836BD">
        <w:pPr>
          <w:pStyle w:val="Footer"/>
        </w:pPr>
      </w:p>
      <w:p w14:paraId="1EB75FEF" w14:textId="59FEA670" w:rsidR="002836BD" w:rsidRDefault="00872CAE" w:rsidP="002836BD">
        <w:pPr>
          <w:pStyle w:val="Footer"/>
        </w:pPr>
        <w:r w:rsidRPr="00872CAE">
          <w:rPr>
            <w:highlight w:val="yellow"/>
          </w:rPr>
          <w:t>&lt;insert full register name and the version number&gt;</w:t>
        </w:r>
        <w:r w:rsidR="00BC799B">
          <w:tab/>
        </w:r>
        <w:sdt>
          <w:sdtPr>
            <w:id w:val="-1769616900"/>
            <w:docPartObj>
              <w:docPartGallery w:val="Page Numbers (Top of Page)"/>
              <w:docPartUnique/>
            </w:docPartObj>
          </w:sdtPr>
          <w:sdtContent>
            <w:r w:rsidR="002836BD" w:rsidRPr="002836BD">
              <w:t xml:space="preserve">Page </w:t>
            </w:r>
            <w:r w:rsidR="002836BD" w:rsidRPr="002836BD">
              <w:rPr>
                <w:sz w:val="24"/>
                <w:szCs w:val="24"/>
              </w:rPr>
              <w:fldChar w:fldCharType="begin"/>
            </w:r>
            <w:r w:rsidR="002836BD" w:rsidRPr="002836BD">
              <w:instrText xml:space="preserve"> PAGE </w:instrText>
            </w:r>
            <w:r w:rsidR="002836BD" w:rsidRPr="002836BD">
              <w:rPr>
                <w:sz w:val="24"/>
                <w:szCs w:val="24"/>
              </w:rPr>
              <w:fldChar w:fldCharType="separate"/>
            </w:r>
            <w:r w:rsidR="002836BD" w:rsidRPr="002836BD">
              <w:rPr>
                <w:noProof/>
              </w:rPr>
              <w:t>2</w:t>
            </w:r>
            <w:r w:rsidR="002836BD" w:rsidRPr="002836BD">
              <w:rPr>
                <w:sz w:val="24"/>
                <w:szCs w:val="24"/>
              </w:rPr>
              <w:fldChar w:fldCharType="end"/>
            </w:r>
            <w:r w:rsidR="002836BD" w:rsidRPr="002836BD">
              <w:t xml:space="preserve"> of </w:t>
            </w:r>
            <w:fldSimple w:instr=" NUMPAGES  ">
              <w:r w:rsidR="002836BD" w:rsidRPr="002836BD">
                <w:rPr>
                  <w:noProof/>
                </w:rPr>
                <w:t>2</w:t>
              </w:r>
            </w:fldSimple>
          </w:sdtContent>
        </w:sdt>
      </w:p>
    </w:sdtContent>
  </w:sdt>
  <w:p w14:paraId="08A08083" w14:textId="6D7E3B57" w:rsidR="002836BD" w:rsidRDefault="002836BD" w:rsidP="002836BD">
    <w:pPr>
      <w:tabs>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0F43" w14:textId="77777777" w:rsidR="00872CAE" w:rsidRDefault="0087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BC50" w14:textId="77777777" w:rsidR="009D15B7" w:rsidRDefault="009D15B7" w:rsidP="002836BD">
      <w:pPr>
        <w:spacing w:after="0" w:line="240" w:lineRule="auto"/>
      </w:pPr>
      <w:r>
        <w:separator/>
      </w:r>
    </w:p>
  </w:footnote>
  <w:footnote w:type="continuationSeparator" w:id="0">
    <w:p w14:paraId="0D4DFF81" w14:textId="77777777" w:rsidR="009D15B7" w:rsidRDefault="009D15B7" w:rsidP="0028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C3AA" w14:textId="77777777" w:rsidR="00872CAE" w:rsidRDefault="00872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087F" w14:textId="77777777" w:rsidR="00872CAE" w:rsidRDefault="00872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1DE3" w14:textId="77777777" w:rsidR="00872CAE" w:rsidRDefault="0087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C22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FA72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C2A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C2D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66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8226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05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FCB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2834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BC4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85A84"/>
    <w:multiLevelType w:val="hybridMultilevel"/>
    <w:tmpl w:val="7B62BC52"/>
    <w:lvl w:ilvl="0" w:tplc="F1E6A492">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280201"/>
    <w:multiLevelType w:val="multilevel"/>
    <w:tmpl w:val="9A84493A"/>
    <w:lvl w:ilvl="0">
      <w:start w:val="1"/>
      <w:numFmt w:val="decimal"/>
      <w:lvlText w:val="11.%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2" w15:restartNumberingAfterBreak="0">
    <w:nsid w:val="08CD6407"/>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3" w15:restartNumberingAfterBreak="0">
    <w:nsid w:val="0C570721"/>
    <w:multiLevelType w:val="multilevel"/>
    <w:tmpl w:val="4FC49D96"/>
    <w:lvl w:ilvl="0">
      <w:start w:val="1"/>
      <w:numFmt w:val="decimal"/>
      <w:lvlText w:val="15.%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4" w15:restartNumberingAfterBreak="0">
    <w:nsid w:val="0D3D7F76"/>
    <w:multiLevelType w:val="multilevel"/>
    <w:tmpl w:val="7340FCE0"/>
    <w:lvl w:ilvl="0">
      <w:start w:val="1"/>
      <w:numFmt w:val="decimal"/>
      <w:lvlText w:val="6.%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5" w15:restartNumberingAfterBreak="0">
    <w:nsid w:val="0E976923"/>
    <w:multiLevelType w:val="multilevel"/>
    <w:tmpl w:val="C388C944"/>
    <w:lvl w:ilvl="0">
      <w:start w:val="1"/>
      <w:numFmt w:val="decimal"/>
      <w:lvlText w:val="7.%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6" w15:restartNumberingAfterBreak="0">
    <w:nsid w:val="0FBF34B2"/>
    <w:multiLevelType w:val="multilevel"/>
    <w:tmpl w:val="6CF45B40"/>
    <w:lvl w:ilvl="0">
      <w:start w:val="1"/>
      <w:numFmt w:val="decimal"/>
      <w:lvlText w:val="17.%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7" w15:restartNumberingAfterBreak="0">
    <w:nsid w:val="13834A55"/>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8" w15:restartNumberingAfterBreak="0">
    <w:nsid w:val="18941AC5"/>
    <w:multiLevelType w:val="multilevel"/>
    <w:tmpl w:val="075EFF1E"/>
    <w:lvl w:ilvl="0">
      <w:start w:val="1"/>
      <w:numFmt w:val="decimal"/>
      <w:lvlText w:val="14.%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9" w15:restartNumberingAfterBreak="0">
    <w:nsid w:val="1A1F4140"/>
    <w:multiLevelType w:val="multilevel"/>
    <w:tmpl w:val="1092F4CC"/>
    <w:lvl w:ilvl="0">
      <w:start w:val="1"/>
      <w:numFmt w:val="decimal"/>
      <w:lvlText w:val="5.%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0" w15:restartNumberingAfterBreak="0">
    <w:nsid w:val="21224D1A"/>
    <w:multiLevelType w:val="hybridMultilevel"/>
    <w:tmpl w:val="677EB1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257D98"/>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2" w15:restartNumberingAfterBreak="0">
    <w:nsid w:val="263565CB"/>
    <w:multiLevelType w:val="hybridMultilevel"/>
    <w:tmpl w:val="ACD4B7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70E0C16"/>
    <w:multiLevelType w:val="multilevel"/>
    <w:tmpl w:val="DA4652E4"/>
    <w:lvl w:ilvl="0">
      <w:start w:val="1"/>
      <w:numFmt w:val="decimal"/>
      <w:lvlText w:val="13.%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4" w15:restartNumberingAfterBreak="0">
    <w:nsid w:val="277B41FE"/>
    <w:multiLevelType w:val="multilevel"/>
    <w:tmpl w:val="BAE096E2"/>
    <w:lvl w:ilvl="0">
      <w:start w:val="1"/>
      <w:numFmt w:val="decimal"/>
      <w:lvlText w:val="3.%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5" w15:restartNumberingAfterBreak="0">
    <w:nsid w:val="2C1A2C85"/>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6" w15:restartNumberingAfterBreak="0">
    <w:nsid w:val="2F0E5890"/>
    <w:multiLevelType w:val="multilevel"/>
    <w:tmpl w:val="7DBE7176"/>
    <w:lvl w:ilvl="0">
      <w:start w:val="1"/>
      <w:numFmt w:val="decimal"/>
      <w:lvlText w:val="%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7" w15:restartNumberingAfterBreak="0">
    <w:nsid w:val="2F6564E5"/>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2F8D639B"/>
    <w:multiLevelType w:val="multilevel"/>
    <w:tmpl w:val="DFEE6F5E"/>
    <w:lvl w:ilvl="0">
      <w:start w:val="1"/>
      <w:numFmt w:val="decimal"/>
      <w:lvlText w:val="8.%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9" w15:restartNumberingAfterBreak="0">
    <w:nsid w:val="316F3598"/>
    <w:multiLevelType w:val="multilevel"/>
    <w:tmpl w:val="107E117A"/>
    <w:lvl w:ilvl="0">
      <w:start w:val="1"/>
      <w:numFmt w:val="decimal"/>
      <w:lvlText w:val="12.%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0" w15:restartNumberingAfterBreak="0">
    <w:nsid w:val="351F3539"/>
    <w:multiLevelType w:val="multilevel"/>
    <w:tmpl w:val="7DBE7176"/>
    <w:lvl w:ilvl="0">
      <w:start w:val="1"/>
      <w:numFmt w:val="decimal"/>
      <w:lvlText w:val="%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1" w15:restartNumberingAfterBreak="0">
    <w:nsid w:val="3CEB4ACC"/>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3D7C74D9"/>
    <w:multiLevelType w:val="multilevel"/>
    <w:tmpl w:val="CD5CF376"/>
    <w:lvl w:ilvl="0">
      <w:start w:val="1"/>
      <w:numFmt w:val="decimal"/>
      <w:lvlText w:val="4.%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3" w15:restartNumberingAfterBreak="0">
    <w:nsid w:val="3E615FCE"/>
    <w:multiLevelType w:val="multilevel"/>
    <w:tmpl w:val="2BD63F9A"/>
    <w:lvl w:ilvl="0">
      <w:start w:val="1"/>
      <w:numFmt w:val="decimal"/>
      <w:lvlText w:val="16.%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402E5CDA"/>
    <w:multiLevelType w:val="multilevel"/>
    <w:tmpl w:val="C3505426"/>
    <w:lvl w:ilvl="0">
      <w:start w:val="1"/>
      <w:numFmt w:val="decimal"/>
      <w:lvlText w:val="10.%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5" w15:restartNumberingAfterBreak="0">
    <w:nsid w:val="42951854"/>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6" w15:restartNumberingAfterBreak="0">
    <w:nsid w:val="42AB5DB3"/>
    <w:multiLevelType w:val="multilevel"/>
    <w:tmpl w:val="7DBE7176"/>
    <w:lvl w:ilvl="0">
      <w:start w:val="1"/>
      <w:numFmt w:val="decimal"/>
      <w:lvlText w:val="%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7" w15:restartNumberingAfterBreak="0">
    <w:nsid w:val="433C275B"/>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471B24D6"/>
    <w:multiLevelType w:val="hybridMultilevel"/>
    <w:tmpl w:val="89CAAC22"/>
    <w:lvl w:ilvl="0" w:tplc="0104337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C633AE2"/>
    <w:multiLevelType w:val="multilevel"/>
    <w:tmpl w:val="429A8672"/>
    <w:lvl w:ilvl="0">
      <w:start w:val="1"/>
      <w:numFmt w:val="decimal"/>
      <w:lvlText w:val="%1)"/>
      <w:lvlJc w:val="left"/>
      <w:pPr>
        <w:ind w:left="454" w:hanging="454"/>
      </w:pPr>
      <w:rPr>
        <w:rFonts w:hint="default"/>
        <w:b w:val="0"/>
        <w:i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0" w15:restartNumberingAfterBreak="0">
    <w:nsid w:val="593E6ABE"/>
    <w:multiLevelType w:val="multilevel"/>
    <w:tmpl w:val="7DBE7176"/>
    <w:lvl w:ilvl="0">
      <w:start w:val="1"/>
      <w:numFmt w:val="decimal"/>
      <w:lvlText w:val="%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1" w15:restartNumberingAfterBreak="0">
    <w:nsid w:val="5C4A41CB"/>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2" w15:restartNumberingAfterBreak="0">
    <w:nsid w:val="61443DE9"/>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3" w15:restartNumberingAfterBreak="0">
    <w:nsid w:val="69B17921"/>
    <w:multiLevelType w:val="multilevel"/>
    <w:tmpl w:val="01BE4604"/>
    <w:lvl w:ilvl="0">
      <w:start w:val="1"/>
      <w:numFmt w:val="decimal"/>
      <w:lvlText w:val="9.%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4" w15:restartNumberingAfterBreak="0">
    <w:nsid w:val="6A197F4D"/>
    <w:multiLevelType w:val="hybridMultilevel"/>
    <w:tmpl w:val="E990FC6E"/>
    <w:lvl w:ilvl="0" w:tplc="F7A072D4">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D7C0423"/>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6" w15:restartNumberingAfterBreak="0">
    <w:nsid w:val="70694A84"/>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7" w15:restartNumberingAfterBreak="0">
    <w:nsid w:val="71675F17"/>
    <w:multiLevelType w:val="multilevel"/>
    <w:tmpl w:val="A3AA227E"/>
    <w:lvl w:ilvl="0">
      <w:start w:val="1"/>
      <w:numFmt w:val="decimal"/>
      <w:lvlText w:val="%1."/>
      <w:lvlJc w:val="left"/>
      <w:pPr>
        <w:ind w:left="454" w:hanging="454"/>
      </w:pPr>
      <w:rPr>
        <w:rFonts w:hint="default"/>
        <w:b w:val="0"/>
        <w:bCs w:val="0"/>
      </w:rPr>
    </w:lvl>
    <w:lvl w:ilvl="1">
      <w:start w:val="1"/>
      <w:numFmt w:val="lowerLetter"/>
      <w:lvlText w:val="%2)"/>
      <w:lvlJc w:val="left"/>
      <w:pPr>
        <w:ind w:left="908" w:hanging="454"/>
      </w:pPr>
      <w:rPr>
        <w:rFonts w:hint="default"/>
        <w:b w:val="0"/>
        <w:bCs w:val="0"/>
      </w:rPr>
    </w:lvl>
    <w:lvl w:ilvl="2">
      <w:start w:val="1"/>
      <w:numFmt w:val="lowerRoman"/>
      <w:lvlText w:val="%3)"/>
      <w:lvlJc w:val="left"/>
      <w:pPr>
        <w:ind w:left="1362" w:hanging="454"/>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8" w15:restartNumberingAfterBreak="0">
    <w:nsid w:val="72A5022F"/>
    <w:multiLevelType w:val="multilevel"/>
    <w:tmpl w:val="6CF45B40"/>
    <w:lvl w:ilvl="0">
      <w:start w:val="1"/>
      <w:numFmt w:val="decimal"/>
      <w:lvlText w:val="17.%1"/>
      <w:lvlJc w:val="left"/>
      <w:pPr>
        <w:ind w:left="567" w:hanging="567"/>
      </w:pPr>
      <w:rPr>
        <w:rFonts w:hint="default"/>
        <w:b w:val="0"/>
        <w:bCs w:val="0"/>
      </w:rPr>
    </w:lvl>
    <w:lvl w:ilvl="1">
      <w:start w:val="1"/>
      <w:numFmt w:val="lowerLetter"/>
      <w:lvlText w:val="(%2)"/>
      <w:lvlJc w:val="left"/>
      <w:pPr>
        <w:ind w:left="1021" w:hanging="454"/>
      </w:pPr>
      <w:rPr>
        <w:rFonts w:hint="default"/>
        <w:b w:val="0"/>
        <w:bCs w:val="0"/>
      </w:rPr>
    </w:lvl>
    <w:lvl w:ilvl="2">
      <w:start w:val="1"/>
      <w:numFmt w:val="lowerRoman"/>
      <w:lvlText w:val="(%3)"/>
      <w:lvlJc w:val="left"/>
      <w:pPr>
        <w:ind w:left="1474" w:hanging="453"/>
      </w:pPr>
      <w:rPr>
        <w:rFonts w:hint="default"/>
        <w:b w:val="0"/>
        <w:bCs w:val="0"/>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num w:numId="1" w16cid:durableId="990670133">
    <w:abstractNumId w:val="39"/>
  </w:num>
  <w:num w:numId="2" w16cid:durableId="814639628">
    <w:abstractNumId w:val="9"/>
  </w:num>
  <w:num w:numId="3" w16cid:durableId="1803184070">
    <w:abstractNumId w:val="7"/>
  </w:num>
  <w:num w:numId="4" w16cid:durableId="551426299">
    <w:abstractNumId w:val="6"/>
  </w:num>
  <w:num w:numId="5" w16cid:durableId="749084210">
    <w:abstractNumId w:val="5"/>
  </w:num>
  <w:num w:numId="6" w16cid:durableId="415172447">
    <w:abstractNumId w:val="4"/>
  </w:num>
  <w:num w:numId="7" w16cid:durableId="1237059660">
    <w:abstractNumId w:val="8"/>
  </w:num>
  <w:num w:numId="8" w16cid:durableId="785082092">
    <w:abstractNumId w:val="3"/>
  </w:num>
  <w:num w:numId="9" w16cid:durableId="2057656220">
    <w:abstractNumId w:val="2"/>
  </w:num>
  <w:num w:numId="10" w16cid:durableId="882012637">
    <w:abstractNumId w:val="1"/>
  </w:num>
  <w:num w:numId="11" w16cid:durableId="785126241">
    <w:abstractNumId w:val="0"/>
  </w:num>
  <w:num w:numId="12" w16cid:durableId="539317895">
    <w:abstractNumId w:val="36"/>
  </w:num>
  <w:num w:numId="13" w16cid:durableId="1570337605">
    <w:abstractNumId w:val="42"/>
  </w:num>
  <w:num w:numId="14" w16cid:durableId="1588462376">
    <w:abstractNumId w:val="35"/>
  </w:num>
  <w:num w:numId="15" w16cid:durableId="1620331154">
    <w:abstractNumId w:val="17"/>
  </w:num>
  <w:num w:numId="16" w16cid:durableId="835192546">
    <w:abstractNumId w:val="37"/>
  </w:num>
  <w:num w:numId="17" w16cid:durableId="1165168921">
    <w:abstractNumId w:val="21"/>
  </w:num>
  <w:num w:numId="18" w16cid:durableId="4475976">
    <w:abstractNumId w:val="27"/>
  </w:num>
  <w:num w:numId="19" w16cid:durableId="853416405">
    <w:abstractNumId w:val="25"/>
  </w:num>
  <w:num w:numId="20" w16cid:durableId="2133403359">
    <w:abstractNumId w:val="46"/>
  </w:num>
  <w:num w:numId="21" w16cid:durableId="1914659658">
    <w:abstractNumId w:val="41"/>
  </w:num>
  <w:num w:numId="22" w16cid:durableId="102774459">
    <w:abstractNumId w:val="47"/>
  </w:num>
  <w:num w:numId="23" w16cid:durableId="479807606">
    <w:abstractNumId w:val="12"/>
  </w:num>
  <w:num w:numId="24" w16cid:durableId="1460686344">
    <w:abstractNumId w:val="31"/>
  </w:num>
  <w:num w:numId="25" w16cid:durableId="1692341044">
    <w:abstractNumId w:val="45"/>
  </w:num>
  <w:num w:numId="26" w16cid:durableId="76639136">
    <w:abstractNumId w:val="22"/>
  </w:num>
  <w:num w:numId="27" w16cid:durableId="1009679005">
    <w:abstractNumId w:val="20"/>
  </w:num>
  <w:num w:numId="28" w16cid:durableId="2039773158">
    <w:abstractNumId w:val="30"/>
  </w:num>
  <w:num w:numId="29" w16cid:durableId="1341465007">
    <w:abstractNumId w:val="26"/>
  </w:num>
  <w:num w:numId="30" w16cid:durableId="909774165">
    <w:abstractNumId w:val="40"/>
  </w:num>
  <w:num w:numId="31" w16cid:durableId="1584677728">
    <w:abstractNumId w:val="24"/>
  </w:num>
  <w:num w:numId="32" w16cid:durableId="932011294">
    <w:abstractNumId w:val="38"/>
  </w:num>
  <w:num w:numId="33" w16cid:durableId="108471271">
    <w:abstractNumId w:val="32"/>
  </w:num>
  <w:num w:numId="34" w16cid:durableId="62139731">
    <w:abstractNumId w:val="19"/>
  </w:num>
  <w:num w:numId="35" w16cid:durableId="419840905">
    <w:abstractNumId w:val="14"/>
  </w:num>
  <w:num w:numId="36" w16cid:durableId="1059673751">
    <w:abstractNumId w:val="15"/>
  </w:num>
  <w:num w:numId="37" w16cid:durableId="143666771">
    <w:abstractNumId w:val="28"/>
  </w:num>
  <w:num w:numId="38" w16cid:durableId="841512893">
    <w:abstractNumId w:val="43"/>
  </w:num>
  <w:num w:numId="39" w16cid:durableId="1626963033">
    <w:abstractNumId w:val="34"/>
  </w:num>
  <w:num w:numId="40" w16cid:durableId="198855722">
    <w:abstractNumId w:val="11"/>
  </w:num>
  <w:num w:numId="41" w16cid:durableId="1019039485">
    <w:abstractNumId w:val="29"/>
  </w:num>
  <w:num w:numId="42" w16cid:durableId="1423796672">
    <w:abstractNumId w:val="23"/>
  </w:num>
  <w:num w:numId="43" w16cid:durableId="599921331">
    <w:abstractNumId w:val="18"/>
  </w:num>
  <w:num w:numId="44" w16cid:durableId="602154823">
    <w:abstractNumId w:val="13"/>
  </w:num>
  <w:num w:numId="45" w16cid:durableId="663553599">
    <w:abstractNumId w:val="33"/>
  </w:num>
  <w:num w:numId="46" w16cid:durableId="1276710492">
    <w:abstractNumId w:val="16"/>
  </w:num>
  <w:num w:numId="47" w16cid:durableId="814951182">
    <w:abstractNumId w:val="48"/>
  </w:num>
  <w:num w:numId="48" w16cid:durableId="336469774">
    <w:abstractNumId w:val="10"/>
  </w:num>
  <w:num w:numId="49" w16cid:durableId="138910799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E9"/>
    <w:rsid w:val="0000116B"/>
    <w:rsid w:val="0000356D"/>
    <w:rsid w:val="00012C75"/>
    <w:rsid w:val="00014C72"/>
    <w:rsid w:val="00030AD1"/>
    <w:rsid w:val="0003193A"/>
    <w:rsid w:val="000325F6"/>
    <w:rsid w:val="000355FC"/>
    <w:rsid w:val="000443BF"/>
    <w:rsid w:val="000505BD"/>
    <w:rsid w:val="00055CC6"/>
    <w:rsid w:val="00062412"/>
    <w:rsid w:val="000653D1"/>
    <w:rsid w:val="00085FAA"/>
    <w:rsid w:val="00087C00"/>
    <w:rsid w:val="000906A3"/>
    <w:rsid w:val="000962F4"/>
    <w:rsid w:val="000A480D"/>
    <w:rsid w:val="000A565F"/>
    <w:rsid w:val="000A757A"/>
    <w:rsid w:val="000B3874"/>
    <w:rsid w:val="000C0C3C"/>
    <w:rsid w:val="000C303A"/>
    <w:rsid w:val="000C5D66"/>
    <w:rsid w:val="000C67BE"/>
    <w:rsid w:val="000D3112"/>
    <w:rsid w:val="000E47F9"/>
    <w:rsid w:val="000E4A92"/>
    <w:rsid w:val="000F1BCC"/>
    <w:rsid w:val="000F2BD6"/>
    <w:rsid w:val="000F760B"/>
    <w:rsid w:val="0010544B"/>
    <w:rsid w:val="00124106"/>
    <w:rsid w:val="001279A2"/>
    <w:rsid w:val="001536F1"/>
    <w:rsid w:val="001653E5"/>
    <w:rsid w:val="001860FD"/>
    <w:rsid w:val="00191027"/>
    <w:rsid w:val="00194540"/>
    <w:rsid w:val="001A1FA6"/>
    <w:rsid w:val="001B4445"/>
    <w:rsid w:val="001B7CB5"/>
    <w:rsid w:val="001D0831"/>
    <w:rsid w:val="001E3212"/>
    <w:rsid w:val="001F4C92"/>
    <w:rsid w:val="00203AEA"/>
    <w:rsid w:val="00204BB7"/>
    <w:rsid w:val="00210A57"/>
    <w:rsid w:val="0021779B"/>
    <w:rsid w:val="00230FBA"/>
    <w:rsid w:val="00235E1E"/>
    <w:rsid w:val="00240FBC"/>
    <w:rsid w:val="002429F6"/>
    <w:rsid w:val="002513DE"/>
    <w:rsid w:val="002649BA"/>
    <w:rsid w:val="00271E8F"/>
    <w:rsid w:val="00281B92"/>
    <w:rsid w:val="002836BD"/>
    <w:rsid w:val="00285D16"/>
    <w:rsid w:val="00286428"/>
    <w:rsid w:val="002A3902"/>
    <w:rsid w:val="002A3ABD"/>
    <w:rsid w:val="002A6A8E"/>
    <w:rsid w:val="002B33E8"/>
    <w:rsid w:val="002B6AC3"/>
    <w:rsid w:val="002C4FF6"/>
    <w:rsid w:val="002D090D"/>
    <w:rsid w:val="002D265E"/>
    <w:rsid w:val="002E3634"/>
    <w:rsid w:val="002E5413"/>
    <w:rsid w:val="002E5965"/>
    <w:rsid w:val="002F03B5"/>
    <w:rsid w:val="002F0DCA"/>
    <w:rsid w:val="002F1C66"/>
    <w:rsid w:val="002F3530"/>
    <w:rsid w:val="002F46CB"/>
    <w:rsid w:val="0030613E"/>
    <w:rsid w:val="00317F1D"/>
    <w:rsid w:val="0032110F"/>
    <w:rsid w:val="00322BEB"/>
    <w:rsid w:val="00326A84"/>
    <w:rsid w:val="003307C7"/>
    <w:rsid w:val="00331086"/>
    <w:rsid w:val="003521CA"/>
    <w:rsid w:val="003570B2"/>
    <w:rsid w:val="003609FB"/>
    <w:rsid w:val="0036625C"/>
    <w:rsid w:val="00371D56"/>
    <w:rsid w:val="003752B8"/>
    <w:rsid w:val="00396398"/>
    <w:rsid w:val="003A6F27"/>
    <w:rsid w:val="003B6620"/>
    <w:rsid w:val="003C1AD5"/>
    <w:rsid w:val="003C6DD1"/>
    <w:rsid w:val="003D6DFF"/>
    <w:rsid w:val="003E1DC2"/>
    <w:rsid w:val="003F51F8"/>
    <w:rsid w:val="003F79FF"/>
    <w:rsid w:val="00403122"/>
    <w:rsid w:val="00405091"/>
    <w:rsid w:val="00407492"/>
    <w:rsid w:val="004227F4"/>
    <w:rsid w:val="004309CE"/>
    <w:rsid w:val="00431752"/>
    <w:rsid w:val="00434A0D"/>
    <w:rsid w:val="0044011C"/>
    <w:rsid w:val="00440D17"/>
    <w:rsid w:val="00445484"/>
    <w:rsid w:val="00450A98"/>
    <w:rsid w:val="00453E9B"/>
    <w:rsid w:val="004560F8"/>
    <w:rsid w:val="00456E72"/>
    <w:rsid w:val="00470392"/>
    <w:rsid w:val="00485DA5"/>
    <w:rsid w:val="004A0362"/>
    <w:rsid w:val="004B2ABF"/>
    <w:rsid w:val="004C039F"/>
    <w:rsid w:val="004D0B38"/>
    <w:rsid w:val="004D182A"/>
    <w:rsid w:val="004D3BB4"/>
    <w:rsid w:val="004E75EC"/>
    <w:rsid w:val="004F1B46"/>
    <w:rsid w:val="004F2F97"/>
    <w:rsid w:val="004F32C5"/>
    <w:rsid w:val="00510429"/>
    <w:rsid w:val="00512DD8"/>
    <w:rsid w:val="00520C0A"/>
    <w:rsid w:val="005331AB"/>
    <w:rsid w:val="005470F5"/>
    <w:rsid w:val="00553FBE"/>
    <w:rsid w:val="0055537B"/>
    <w:rsid w:val="00555E3F"/>
    <w:rsid w:val="005711E7"/>
    <w:rsid w:val="00572726"/>
    <w:rsid w:val="00573D0E"/>
    <w:rsid w:val="005801B4"/>
    <w:rsid w:val="005826D9"/>
    <w:rsid w:val="00584FF7"/>
    <w:rsid w:val="00586F9D"/>
    <w:rsid w:val="00587E6F"/>
    <w:rsid w:val="005907BF"/>
    <w:rsid w:val="005B02F5"/>
    <w:rsid w:val="005B3D70"/>
    <w:rsid w:val="005B4BD5"/>
    <w:rsid w:val="005C6923"/>
    <w:rsid w:val="005C6C49"/>
    <w:rsid w:val="005D2166"/>
    <w:rsid w:val="005E716D"/>
    <w:rsid w:val="005F1F9A"/>
    <w:rsid w:val="00601749"/>
    <w:rsid w:val="006259A6"/>
    <w:rsid w:val="0062614A"/>
    <w:rsid w:val="006327D8"/>
    <w:rsid w:val="0064035E"/>
    <w:rsid w:val="00650A5A"/>
    <w:rsid w:val="0065439A"/>
    <w:rsid w:val="00662EBE"/>
    <w:rsid w:val="0066691C"/>
    <w:rsid w:val="00666AED"/>
    <w:rsid w:val="006719EF"/>
    <w:rsid w:val="006756E6"/>
    <w:rsid w:val="006761AC"/>
    <w:rsid w:val="00690986"/>
    <w:rsid w:val="006A3565"/>
    <w:rsid w:val="006A6D12"/>
    <w:rsid w:val="006B379F"/>
    <w:rsid w:val="006D1377"/>
    <w:rsid w:val="006D695A"/>
    <w:rsid w:val="006D6D82"/>
    <w:rsid w:val="006F57AC"/>
    <w:rsid w:val="006F7C13"/>
    <w:rsid w:val="007001AE"/>
    <w:rsid w:val="0070414E"/>
    <w:rsid w:val="00704C92"/>
    <w:rsid w:val="0071047F"/>
    <w:rsid w:val="00725DCC"/>
    <w:rsid w:val="00730C49"/>
    <w:rsid w:val="00732AD8"/>
    <w:rsid w:val="00740F02"/>
    <w:rsid w:val="00741664"/>
    <w:rsid w:val="0074356D"/>
    <w:rsid w:val="00744072"/>
    <w:rsid w:val="00761A1D"/>
    <w:rsid w:val="00764971"/>
    <w:rsid w:val="00764ECE"/>
    <w:rsid w:val="00766776"/>
    <w:rsid w:val="00767C15"/>
    <w:rsid w:val="00770DB4"/>
    <w:rsid w:val="00771EA4"/>
    <w:rsid w:val="00772940"/>
    <w:rsid w:val="00774794"/>
    <w:rsid w:val="00775014"/>
    <w:rsid w:val="00781788"/>
    <w:rsid w:val="00785F15"/>
    <w:rsid w:val="00791946"/>
    <w:rsid w:val="0079517D"/>
    <w:rsid w:val="0079620F"/>
    <w:rsid w:val="007A48A3"/>
    <w:rsid w:val="007A4EBD"/>
    <w:rsid w:val="007B3D5B"/>
    <w:rsid w:val="007B561B"/>
    <w:rsid w:val="007B5AC5"/>
    <w:rsid w:val="007D026E"/>
    <w:rsid w:val="007D1C1E"/>
    <w:rsid w:val="007D2808"/>
    <w:rsid w:val="007D2F01"/>
    <w:rsid w:val="007D57CA"/>
    <w:rsid w:val="007D5C3D"/>
    <w:rsid w:val="007D64D3"/>
    <w:rsid w:val="007E0E5D"/>
    <w:rsid w:val="007E254D"/>
    <w:rsid w:val="007E65A1"/>
    <w:rsid w:val="007F1833"/>
    <w:rsid w:val="007F38A9"/>
    <w:rsid w:val="007F783B"/>
    <w:rsid w:val="00806920"/>
    <w:rsid w:val="008263E5"/>
    <w:rsid w:val="00827F69"/>
    <w:rsid w:val="00836618"/>
    <w:rsid w:val="0083710F"/>
    <w:rsid w:val="00843324"/>
    <w:rsid w:val="00843CD0"/>
    <w:rsid w:val="00846606"/>
    <w:rsid w:val="00846D1A"/>
    <w:rsid w:val="00852136"/>
    <w:rsid w:val="00853218"/>
    <w:rsid w:val="00860800"/>
    <w:rsid w:val="0086150F"/>
    <w:rsid w:val="00861DDD"/>
    <w:rsid w:val="00866F5D"/>
    <w:rsid w:val="00872CAE"/>
    <w:rsid w:val="00873537"/>
    <w:rsid w:val="00874ED9"/>
    <w:rsid w:val="0087631D"/>
    <w:rsid w:val="00877169"/>
    <w:rsid w:val="00881F7A"/>
    <w:rsid w:val="008829C7"/>
    <w:rsid w:val="008840D8"/>
    <w:rsid w:val="00885673"/>
    <w:rsid w:val="00886F5B"/>
    <w:rsid w:val="00892781"/>
    <w:rsid w:val="008A06A3"/>
    <w:rsid w:val="008A5D34"/>
    <w:rsid w:val="008B5C18"/>
    <w:rsid w:val="008C618E"/>
    <w:rsid w:val="008D12AA"/>
    <w:rsid w:val="008D73A0"/>
    <w:rsid w:val="008E2CE3"/>
    <w:rsid w:val="00901FA4"/>
    <w:rsid w:val="00910A7D"/>
    <w:rsid w:val="00923720"/>
    <w:rsid w:val="0093681B"/>
    <w:rsid w:val="00944D3A"/>
    <w:rsid w:val="009452BA"/>
    <w:rsid w:val="00945957"/>
    <w:rsid w:val="0095192C"/>
    <w:rsid w:val="00960588"/>
    <w:rsid w:val="00962505"/>
    <w:rsid w:val="0097260E"/>
    <w:rsid w:val="00974889"/>
    <w:rsid w:val="00975D92"/>
    <w:rsid w:val="00983265"/>
    <w:rsid w:val="0098564E"/>
    <w:rsid w:val="00987C92"/>
    <w:rsid w:val="0099552C"/>
    <w:rsid w:val="0099568D"/>
    <w:rsid w:val="00997113"/>
    <w:rsid w:val="009A222B"/>
    <w:rsid w:val="009A5774"/>
    <w:rsid w:val="009B1B8D"/>
    <w:rsid w:val="009C1BC5"/>
    <w:rsid w:val="009C2618"/>
    <w:rsid w:val="009C6E4D"/>
    <w:rsid w:val="009D15B7"/>
    <w:rsid w:val="009D77E4"/>
    <w:rsid w:val="009E4FA3"/>
    <w:rsid w:val="009F3E40"/>
    <w:rsid w:val="009F7C56"/>
    <w:rsid w:val="00A04037"/>
    <w:rsid w:val="00A1450B"/>
    <w:rsid w:val="00A1508F"/>
    <w:rsid w:val="00A22B02"/>
    <w:rsid w:val="00A26CEF"/>
    <w:rsid w:val="00A34701"/>
    <w:rsid w:val="00A34A8E"/>
    <w:rsid w:val="00A35B78"/>
    <w:rsid w:val="00A44F12"/>
    <w:rsid w:val="00A56220"/>
    <w:rsid w:val="00A56A16"/>
    <w:rsid w:val="00A57859"/>
    <w:rsid w:val="00A60824"/>
    <w:rsid w:val="00A60E41"/>
    <w:rsid w:val="00A61B94"/>
    <w:rsid w:val="00A62EC5"/>
    <w:rsid w:val="00A64BA6"/>
    <w:rsid w:val="00A67111"/>
    <w:rsid w:val="00A717BA"/>
    <w:rsid w:val="00A71F9C"/>
    <w:rsid w:val="00A7409C"/>
    <w:rsid w:val="00A931E9"/>
    <w:rsid w:val="00AA3AB8"/>
    <w:rsid w:val="00AA5227"/>
    <w:rsid w:val="00AB21DE"/>
    <w:rsid w:val="00AB4201"/>
    <w:rsid w:val="00AB4FA6"/>
    <w:rsid w:val="00AC2007"/>
    <w:rsid w:val="00AC3A34"/>
    <w:rsid w:val="00AE773A"/>
    <w:rsid w:val="00AF4CC0"/>
    <w:rsid w:val="00B030A3"/>
    <w:rsid w:val="00B1154F"/>
    <w:rsid w:val="00B12396"/>
    <w:rsid w:val="00B13877"/>
    <w:rsid w:val="00B278C6"/>
    <w:rsid w:val="00B4009E"/>
    <w:rsid w:val="00B4270F"/>
    <w:rsid w:val="00B44935"/>
    <w:rsid w:val="00B54141"/>
    <w:rsid w:val="00B54EF2"/>
    <w:rsid w:val="00B75303"/>
    <w:rsid w:val="00B80BB2"/>
    <w:rsid w:val="00B80F23"/>
    <w:rsid w:val="00B81628"/>
    <w:rsid w:val="00B97120"/>
    <w:rsid w:val="00BB007E"/>
    <w:rsid w:val="00BB01AC"/>
    <w:rsid w:val="00BC0C24"/>
    <w:rsid w:val="00BC0DDC"/>
    <w:rsid w:val="00BC2CB5"/>
    <w:rsid w:val="00BC799B"/>
    <w:rsid w:val="00BD15D3"/>
    <w:rsid w:val="00BD39D4"/>
    <w:rsid w:val="00BD5956"/>
    <w:rsid w:val="00BE00EF"/>
    <w:rsid w:val="00BE5139"/>
    <w:rsid w:val="00BE659D"/>
    <w:rsid w:val="00BF689D"/>
    <w:rsid w:val="00C0011F"/>
    <w:rsid w:val="00C00CCF"/>
    <w:rsid w:val="00C0632B"/>
    <w:rsid w:val="00C1073B"/>
    <w:rsid w:val="00C25B03"/>
    <w:rsid w:val="00C27659"/>
    <w:rsid w:val="00C37E43"/>
    <w:rsid w:val="00C54AA3"/>
    <w:rsid w:val="00C600E9"/>
    <w:rsid w:val="00C71446"/>
    <w:rsid w:val="00C75B8F"/>
    <w:rsid w:val="00C7766A"/>
    <w:rsid w:val="00C847B5"/>
    <w:rsid w:val="00C865D8"/>
    <w:rsid w:val="00C90DCC"/>
    <w:rsid w:val="00CA05E9"/>
    <w:rsid w:val="00CA67C0"/>
    <w:rsid w:val="00CA7C63"/>
    <w:rsid w:val="00CB36E9"/>
    <w:rsid w:val="00CB63A6"/>
    <w:rsid w:val="00CB6D7F"/>
    <w:rsid w:val="00CB7F60"/>
    <w:rsid w:val="00CC5FFB"/>
    <w:rsid w:val="00CD29F2"/>
    <w:rsid w:val="00CD4FF3"/>
    <w:rsid w:val="00CE05E7"/>
    <w:rsid w:val="00CE755C"/>
    <w:rsid w:val="00CF0487"/>
    <w:rsid w:val="00CF4FFC"/>
    <w:rsid w:val="00D00676"/>
    <w:rsid w:val="00D114FA"/>
    <w:rsid w:val="00D15B98"/>
    <w:rsid w:val="00D27671"/>
    <w:rsid w:val="00D35A1E"/>
    <w:rsid w:val="00D45CAC"/>
    <w:rsid w:val="00D52505"/>
    <w:rsid w:val="00D538E3"/>
    <w:rsid w:val="00D53BE0"/>
    <w:rsid w:val="00D619DC"/>
    <w:rsid w:val="00D74555"/>
    <w:rsid w:val="00D774BD"/>
    <w:rsid w:val="00D80630"/>
    <w:rsid w:val="00D82470"/>
    <w:rsid w:val="00D830EC"/>
    <w:rsid w:val="00D87B77"/>
    <w:rsid w:val="00D9131C"/>
    <w:rsid w:val="00D977BB"/>
    <w:rsid w:val="00DA47F9"/>
    <w:rsid w:val="00DB0809"/>
    <w:rsid w:val="00DC27DE"/>
    <w:rsid w:val="00DC4DAA"/>
    <w:rsid w:val="00DC7BE0"/>
    <w:rsid w:val="00DD2223"/>
    <w:rsid w:val="00DD2C30"/>
    <w:rsid w:val="00DE3C6F"/>
    <w:rsid w:val="00DF1B58"/>
    <w:rsid w:val="00DF6C6D"/>
    <w:rsid w:val="00E04C03"/>
    <w:rsid w:val="00E13A9E"/>
    <w:rsid w:val="00E162F1"/>
    <w:rsid w:val="00E17879"/>
    <w:rsid w:val="00E23B2E"/>
    <w:rsid w:val="00E30536"/>
    <w:rsid w:val="00E34C4E"/>
    <w:rsid w:val="00E364E0"/>
    <w:rsid w:val="00E50878"/>
    <w:rsid w:val="00E6693D"/>
    <w:rsid w:val="00E66AEA"/>
    <w:rsid w:val="00E7189B"/>
    <w:rsid w:val="00E856EC"/>
    <w:rsid w:val="00E862DE"/>
    <w:rsid w:val="00E869F1"/>
    <w:rsid w:val="00E86F6C"/>
    <w:rsid w:val="00E8718D"/>
    <w:rsid w:val="00E9247A"/>
    <w:rsid w:val="00E93605"/>
    <w:rsid w:val="00E96DD0"/>
    <w:rsid w:val="00EA6A14"/>
    <w:rsid w:val="00EA7EA1"/>
    <w:rsid w:val="00EB6BE8"/>
    <w:rsid w:val="00EB7607"/>
    <w:rsid w:val="00EB7C70"/>
    <w:rsid w:val="00EC0788"/>
    <w:rsid w:val="00EC1251"/>
    <w:rsid w:val="00ED1DDA"/>
    <w:rsid w:val="00ED6B16"/>
    <w:rsid w:val="00EE3234"/>
    <w:rsid w:val="00EE32C7"/>
    <w:rsid w:val="00EE6EEC"/>
    <w:rsid w:val="00EF183C"/>
    <w:rsid w:val="00EF1E0A"/>
    <w:rsid w:val="00EF40D3"/>
    <w:rsid w:val="00F13298"/>
    <w:rsid w:val="00F21050"/>
    <w:rsid w:val="00F24880"/>
    <w:rsid w:val="00F252CB"/>
    <w:rsid w:val="00F260C8"/>
    <w:rsid w:val="00F44C99"/>
    <w:rsid w:val="00F57E40"/>
    <w:rsid w:val="00F660A7"/>
    <w:rsid w:val="00F72AF9"/>
    <w:rsid w:val="00F847A4"/>
    <w:rsid w:val="00F9022A"/>
    <w:rsid w:val="00F925C2"/>
    <w:rsid w:val="00F928B9"/>
    <w:rsid w:val="00F93165"/>
    <w:rsid w:val="00F93842"/>
    <w:rsid w:val="00F94C85"/>
    <w:rsid w:val="00FB4017"/>
    <w:rsid w:val="00FC0ABE"/>
    <w:rsid w:val="00FD3CA6"/>
    <w:rsid w:val="00FE11A4"/>
    <w:rsid w:val="00FE4EAA"/>
    <w:rsid w:val="00FE5E03"/>
    <w:rsid w:val="00FF24B0"/>
    <w:rsid w:val="00FF51CB"/>
    <w:rsid w:val="00FF7136"/>
    <w:rsid w:val="00FF7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920AA"/>
  <w15:chartTrackingRefBased/>
  <w15:docId w15:val="{001CE693-49F3-4953-9B2A-0505CB02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F4"/>
  </w:style>
  <w:style w:type="paragraph" w:styleId="Heading1">
    <w:name w:val="heading 1"/>
    <w:basedOn w:val="Normal"/>
    <w:next w:val="Normal"/>
    <w:link w:val="Heading1Char"/>
    <w:uiPriority w:val="9"/>
    <w:qFormat/>
    <w:rsid w:val="00AB21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32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6E9"/>
    <w:pPr>
      <w:ind w:left="720"/>
      <w:contextualSpacing/>
    </w:pPr>
  </w:style>
  <w:style w:type="character" w:styleId="Strong">
    <w:name w:val="Strong"/>
    <w:basedOn w:val="DefaultParagraphFont"/>
    <w:uiPriority w:val="22"/>
    <w:qFormat/>
    <w:rsid w:val="003E1DC2"/>
    <w:rPr>
      <w:b/>
      <w:bCs/>
    </w:rPr>
  </w:style>
  <w:style w:type="table" w:styleId="TableGrid">
    <w:name w:val="Table Grid"/>
    <w:basedOn w:val="TableNormal"/>
    <w:uiPriority w:val="39"/>
    <w:rsid w:val="0020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21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32C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F1833"/>
    <w:pPr>
      <w:outlineLvl w:val="9"/>
    </w:pPr>
    <w:rPr>
      <w:lang w:val="en-US"/>
    </w:rPr>
  </w:style>
  <w:style w:type="paragraph" w:styleId="TOC1">
    <w:name w:val="toc 1"/>
    <w:basedOn w:val="Normal"/>
    <w:next w:val="Normal"/>
    <w:autoRedefine/>
    <w:uiPriority w:val="39"/>
    <w:unhideWhenUsed/>
    <w:rsid w:val="007F1833"/>
    <w:pPr>
      <w:spacing w:after="100"/>
    </w:pPr>
  </w:style>
  <w:style w:type="paragraph" w:styleId="TOC2">
    <w:name w:val="toc 2"/>
    <w:basedOn w:val="Normal"/>
    <w:next w:val="Normal"/>
    <w:autoRedefine/>
    <w:uiPriority w:val="39"/>
    <w:unhideWhenUsed/>
    <w:rsid w:val="007E65A1"/>
    <w:pPr>
      <w:tabs>
        <w:tab w:val="right" w:leader="dot" w:pos="9016"/>
      </w:tabs>
      <w:spacing w:after="100"/>
      <w:ind w:left="567"/>
    </w:pPr>
  </w:style>
  <w:style w:type="character" w:styleId="Hyperlink">
    <w:name w:val="Hyperlink"/>
    <w:basedOn w:val="DefaultParagraphFont"/>
    <w:uiPriority w:val="99"/>
    <w:unhideWhenUsed/>
    <w:rsid w:val="007F1833"/>
    <w:rPr>
      <w:color w:val="0563C1" w:themeColor="hyperlink"/>
      <w:u w:val="single"/>
    </w:rPr>
  </w:style>
  <w:style w:type="paragraph" w:styleId="Header">
    <w:name w:val="header"/>
    <w:basedOn w:val="Normal"/>
    <w:link w:val="HeaderChar"/>
    <w:uiPriority w:val="99"/>
    <w:unhideWhenUsed/>
    <w:rsid w:val="00283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6BD"/>
  </w:style>
  <w:style w:type="paragraph" w:styleId="Footer">
    <w:name w:val="footer"/>
    <w:basedOn w:val="Normal"/>
    <w:link w:val="FooterChar"/>
    <w:uiPriority w:val="99"/>
    <w:unhideWhenUsed/>
    <w:rsid w:val="00283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6BD"/>
  </w:style>
  <w:style w:type="paragraph" w:styleId="Title">
    <w:name w:val="Title"/>
    <w:basedOn w:val="Normal"/>
    <w:next w:val="Normal"/>
    <w:link w:val="TitleChar"/>
    <w:uiPriority w:val="10"/>
    <w:qFormat/>
    <w:rsid w:val="007667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7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5D4F-A79E-46EF-A374-21415F4C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9071</Words>
  <Characters>51709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Mayne</dc:creator>
  <cp:keywords/>
  <dc:description/>
  <cp:lastModifiedBy>Gordon Mayne</cp:lastModifiedBy>
  <cp:revision>3</cp:revision>
  <cp:lastPrinted>2022-07-26T01:19:00Z</cp:lastPrinted>
  <dcterms:created xsi:type="dcterms:W3CDTF">2023-09-19T08:56:00Z</dcterms:created>
  <dcterms:modified xsi:type="dcterms:W3CDTF">2023-09-19T08:57:00Z</dcterms:modified>
</cp:coreProperties>
</file>